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774E0A" w:rsidRDefault="00774E0A" w14:paraId="785F8ED9" w14:textId="77777777">
      <w:pPr>
        <w:widowControl w:val="0"/>
        <w:pBdr>
          <w:top w:val="nil"/>
          <w:left w:val="nil"/>
          <w:bottom w:val="nil"/>
          <w:right w:val="nil"/>
          <w:between w:val="nil"/>
        </w:pBdr>
        <w:spacing w:line="276" w:lineRule="auto"/>
        <w:rPr>
          <w:rFonts w:ascii="Arial" w:hAnsi="Arial" w:eastAsia="Arial" w:cs="Arial"/>
          <w:color w:val="000000"/>
          <w:sz w:val="22"/>
          <w:szCs w:val="22"/>
        </w:rPr>
      </w:pPr>
    </w:p>
    <w:p w:rsidR="00774E0A" w:rsidRDefault="00774E0A" w14:paraId="1820BB0C" w14:textId="77777777">
      <w:pPr>
        <w:jc w:val="both"/>
        <w:rPr>
          <w:rFonts w:ascii="Arial" w:hAnsi="Arial" w:eastAsia="Arial" w:cs="Arial"/>
          <w:sz w:val="20"/>
          <w:szCs w:val="20"/>
        </w:rPr>
      </w:pPr>
    </w:p>
    <w:p w:rsidR="00774E0A" w:rsidRDefault="00774E0A" w14:paraId="3AB471AF" w14:textId="77777777">
      <w:pPr>
        <w:jc w:val="both"/>
        <w:rPr>
          <w:rFonts w:ascii="Arial" w:hAnsi="Arial" w:eastAsia="Arial" w:cs="Arial"/>
          <w:sz w:val="20"/>
          <w:szCs w:val="20"/>
        </w:rPr>
      </w:pPr>
    </w:p>
    <w:tbl>
      <w:tblPr>
        <w:tblW w:w="95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000" w:firstRow="0" w:lastRow="0" w:firstColumn="0" w:lastColumn="0" w:noHBand="0" w:noVBand="0"/>
      </w:tblPr>
      <w:tblGrid>
        <w:gridCol w:w="9576"/>
      </w:tblGrid>
      <w:tr w:rsidR="00774E0A" w:rsidTr="0B25CB7A" w14:paraId="617148BE" w14:textId="77777777">
        <w:tc>
          <w:tcPr>
            <w:tcW w:w="9576" w:type="dxa"/>
          </w:tcPr>
          <w:p w:rsidR="001B3B12" w:rsidP="001B3B12" w:rsidRDefault="001B3B12" w14:paraId="60AECCF7" w14:textId="2F9A491F">
            <w:pPr>
              <w:pStyle w:val="Heading1"/>
              <w:spacing w:before="60" w:after="60"/>
              <w:rPr>
                <w:rFonts w:ascii="Arial" w:hAnsi="Arial" w:eastAsia="Arial" w:cs="Arial"/>
              </w:rPr>
            </w:pPr>
            <w:r w:rsidRPr="0B25CB7A">
              <w:rPr>
                <w:rFonts w:ascii="Arial" w:hAnsi="Arial" w:eastAsia="Arial" w:cs="Arial"/>
              </w:rPr>
              <w:t>FY25 FC 03</w:t>
            </w:r>
            <w:r w:rsidRPr="0B25CB7A" w:rsidR="7BF6D368">
              <w:rPr>
                <w:rFonts w:ascii="Arial" w:hAnsi="Arial" w:eastAsia="Arial" w:cs="Arial"/>
              </w:rPr>
              <w:t>50</w:t>
            </w:r>
            <w:r w:rsidRPr="0B25CB7A">
              <w:rPr>
                <w:rFonts w:ascii="Arial" w:hAnsi="Arial" w:eastAsia="Arial" w:cs="Arial"/>
              </w:rPr>
              <w:t xml:space="preserve"> Playful Learning Institute</w:t>
            </w:r>
            <w:r w:rsidRPr="0B25CB7A" w:rsidR="53BC4714">
              <w:rPr>
                <w:rFonts w:ascii="Arial" w:hAnsi="Arial" w:eastAsia="Arial" w:cs="Arial"/>
              </w:rPr>
              <w:t>, Preschool through 3</w:t>
            </w:r>
            <w:r w:rsidRPr="0B25CB7A" w:rsidR="53BC4714">
              <w:rPr>
                <w:rFonts w:ascii="Arial" w:hAnsi="Arial" w:eastAsia="Arial" w:cs="Arial"/>
                <w:vertAlign w:val="superscript"/>
              </w:rPr>
              <w:t>rd</w:t>
            </w:r>
            <w:r w:rsidRPr="0B25CB7A" w:rsidR="53BC4714">
              <w:rPr>
                <w:rFonts w:ascii="Arial" w:hAnsi="Arial" w:eastAsia="Arial" w:cs="Arial"/>
              </w:rPr>
              <w:t xml:space="preserve"> Grade</w:t>
            </w:r>
            <w:r w:rsidRPr="0B25CB7A">
              <w:rPr>
                <w:rFonts w:ascii="Arial" w:hAnsi="Arial" w:eastAsia="Arial" w:cs="Arial"/>
              </w:rPr>
              <w:t xml:space="preserve"> </w:t>
            </w:r>
          </w:p>
          <w:p w:rsidR="001B3B12" w:rsidP="001B3B12" w:rsidRDefault="003E701B" w14:paraId="15790669" w14:textId="77777777">
            <w:pPr>
              <w:pStyle w:val="Heading1"/>
              <w:spacing w:before="60" w:after="60"/>
              <w:rPr>
                <w:rFonts w:ascii="Arial" w:hAnsi="Arial" w:eastAsia="Arial" w:cs="Arial"/>
              </w:rPr>
            </w:pPr>
            <w:r w:rsidRPr="4FBDB7D3">
              <w:rPr>
                <w:rFonts w:ascii="Arial" w:hAnsi="Arial" w:eastAsia="Arial" w:cs="Arial"/>
              </w:rPr>
              <w:t>Application</w:t>
            </w:r>
            <w:r w:rsidRPr="4FBDB7D3" w:rsidR="001B3B12">
              <w:rPr>
                <w:rFonts w:ascii="Arial" w:hAnsi="Arial" w:eastAsia="Arial" w:cs="Arial"/>
              </w:rPr>
              <w:t xml:space="preserve"> Planning Template</w:t>
            </w:r>
          </w:p>
          <w:p w:rsidR="00316BCF" w:rsidP="00316BCF" w:rsidRDefault="00316BCF" w14:paraId="4EF1EF5E" w14:textId="77777777">
            <w:pPr>
              <w:rPr>
                <w:rFonts w:eastAsia="Arial"/>
              </w:rPr>
            </w:pPr>
          </w:p>
          <w:p w:rsidRPr="00C30F6B" w:rsidR="00316BCF" w:rsidP="4FBDB7D3" w:rsidRDefault="00316BCF" w14:paraId="377A1480" w14:textId="16072D77">
            <w:pPr>
              <w:jc w:val="center"/>
              <w:rPr>
                <w:rFonts w:eastAsia="Arial"/>
                <w:b/>
                <w:bCs/>
              </w:rPr>
            </w:pPr>
            <w:r w:rsidRPr="4FBDB7D3">
              <w:rPr>
                <w:rFonts w:eastAsia="Arial"/>
                <w:b/>
                <w:bCs/>
              </w:rPr>
              <w:t>This document is for planning purposes only!  Please be sure to enter all of this information directly into GEM$ when applying for this grant.</w:t>
            </w:r>
          </w:p>
        </w:tc>
      </w:tr>
    </w:tbl>
    <w:p w:rsidR="00774E0A" w:rsidRDefault="00774E0A" w14:paraId="52007D7C" w14:textId="77777777">
      <w:pPr>
        <w:jc w:val="both"/>
        <w:rPr>
          <w:rFonts w:ascii="Arial" w:hAnsi="Arial" w:eastAsia="Arial" w:cs="Arial"/>
          <w:sz w:val="20"/>
          <w:szCs w:val="20"/>
        </w:rPr>
      </w:pPr>
    </w:p>
    <w:p w:rsidR="56C41CF1" w:rsidP="1FDDD7C0" w:rsidRDefault="56C41CF1" w14:paraId="2301D31E" w14:textId="0819ED4B">
      <w:pPr>
        <w:pStyle w:val="Normal"/>
        <w:jc w:val="both"/>
        <w:rPr>
          <w:rFonts w:ascii="Arial" w:hAnsi="Arial" w:eastAsia="Arial" w:cs="Arial"/>
          <w:sz w:val="22"/>
          <w:szCs w:val="22"/>
        </w:rPr>
      </w:pPr>
      <w:r w:rsidRPr="1FDDD7C0" w:rsidR="56C41CF1">
        <w:rPr>
          <w:rFonts w:ascii="Arial" w:hAnsi="Arial" w:eastAsia="Arial" w:cs="Arial"/>
          <w:sz w:val="22"/>
          <w:szCs w:val="22"/>
        </w:rPr>
        <w:t>Thank you for your interest in applying for the FY25 FC 0350 Playful Learning Institute, Preschool through 3rd Grade</w:t>
      </w:r>
      <w:r w:rsidRPr="1FDDD7C0" w:rsidR="74F2D8BC">
        <w:rPr>
          <w:rFonts w:ascii="Arial" w:hAnsi="Arial" w:eastAsia="Arial" w:cs="Arial"/>
          <w:sz w:val="22"/>
          <w:szCs w:val="22"/>
        </w:rPr>
        <w:t xml:space="preserve">. Please see the FC 0350 </w:t>
      </w:r>
      <w:r w:rsidRPr="1FDDD7C0" w:rsidR="56C41CF1">
        <w:rPr>
          <w:rFonts w:ascii="Arial" w:hAnsi="Arial" w:eastAsia="Arial" w:cs="Arial"/>
          <w:sz w:val="22"/>
          <w:szCs w:val="22"/>
        </w:rPr>
        <w:t>Funding Opportunity-Request for Proposals (</w:t>
      </w:r>
      <w:r w:rsidRPr="1FDDD7C0" w:rsidR="56C41CF1">
        <w:rPr>
          <w:rFonts w:ascii="Arial" w:hAnsi="Arial" w:eastAsia="Arial" w:cs="Arial"/>
          <w:sz w:val="22"/>
          <w:szCs w:val="22"/>
          <w:highlight w:val="yellow"/>
        </w:rPr>
        <w:t>RFP</w:t>
      </w:r>
      <w:r w:rsidRPr="1FDDD7C0" w:rsidR="48C334F5">
        <w:rPr>
          <w:rFonts w:ascii="Arial" w:hAnsi="Arial" w:eastAsia="Arial" w:cs="Arial"/>
          <w:sz w:val="22"/>
          <w:szCs w:val="22"/>
          <w:highlight w:val="yellow"/>
        </w:rPr>
        <w:t xml:space="preserve"> – ADD LINK</w:t>
      </w:r>
      <w:r w:rsidRPr="1FDDD7C0" w:rsidR="56C41CF1">
        <w:rPr>
          <w:rFonts w:ascii="Arial" w:hAnsi="Arial" w:eastAsia="Arial" w:cs="Arial"/>
          <w:sz w:val="22"/>
          <w:szCs w:val="22"/>
        </w:rPr>
        <w:t>) fo</w:t>
      </w:r>
      <w:r w:rsidRPr="1FDDD7C0" w:rsidR="56C41CF1">
        <w:rPr>
          <w:rFonts w:ascii="Arial" w:hAnsi="Arial" w:eastAsia="Arial" w:cs="Arial"/>
          <w:sz w:val="22"/>
          <w:szCs w:val="22"/>
        </w:rPr>
        <w:t xml:space="preserve">r </w:t>
      </w:r>
      <w:r w:rsidRPr="1FDDD7C0" w:rsidR="56C41CF1">
        <w:rPr>
          <w:rFonts w:ascii="Arial" w:hAnsi="Arial" w:eastAsia="Arial" w:cs="Arial"/>
          <w:sz w:val="22"/>
          <w:szCs w:val="22"/>
        </w:rPr>
        <w:t>addition</w:t>
      </w:r>
      <w:r w:rsidRPr="1FDDD7C0" w:rsidR="56C41CF1">
        <w:rPr>
          <w:rFonts w:ascii="Arial" w:hAnsi="Arial" w:eastAsia="Arial" w:cs="Arial"/>
          <w:sz w:val="22"/>
          <w:szCs w:val="22"/>
        </w:rPr>
        <w:t>al</w:t>
      </w:r>
      <w:r w:rsidRPr="1FDDD7C0" w:rsidR="56C41CF1">
        <w:rPr>
          <w:rFonts w:ascii="Arial" w:hAnsi="Arial" w:eastAsia="Arial" w:cs="Arial"/>
          <w:sz w:val="22"/>
          <w:szCs w:val="22"/>
        </w:rPr>
        <w:t xml:space="preserve"> information including eligibility requirements, funding request amounts, and priorities for the use of grant funds. A </w:t>
      </w:r>
      <w:hyperlink r:id="Re414ad4ce9014e62">
        <w:r w:rsidRPr="1FDDD7C0" w:rsidR="56C41CF1">
          <w:rPr>
            <w:rStyle w:val="Hyperlink"/>
            <w:rFonts w:ascii="Arial" w:hAnsi="Arial" w:eastAsia="Arial" w:cs="Arial"/>
            <w:sz w:val="22"/>
            <w:szCs w:val="22"/>
          </w:rPr>
          <w:t>Q &amp; A</w:t>
        </w:r>
      </w:hyperlink>
      <w:r w:rsidRPr="1FDDD7C0" w:rsidR="56C41CF1">
        <w:rPr>
          <w:rFonts w:ascii="Arial" w:hAnsi="Arial" w:eastAsia="Arial" w:cs="Arial"/>
          <w:sz w:val="22"/>
          <w:szCs w:val="22"/>
        </w:rPr>
        <w:t xml:space="preserve"> is posted in GEM$ DESE Resources.  </w:t>
      </w:r>
    </w:p>
    <w:p w:rsidR="1FDDD7C0" w:rsidP="1FDDD7C0" w:rsidRDefault="1FDDD7C0" w14:paraId="677BE70B" w14:textId="770C813D">
      <w:pPr>
        <w:pStyle w:val="Normal"/>
        <w:rPr>
          <w:rFonts w:ascii="Arial" w:hAnsi="Arial" w:eastAsia="Arial" w:cs="Arial"/>
          <w:sz w:val="22"/>
          <w:szCs w:val="22"/>
        </w:rPr>
      </w:pPr>
    </w:p>
    <w:p w:rsidRPr="00D4715D" w:rsidR="00774E0A" w:rsidP="1FDDD7C0" w:rsidRDefault="00EF6F4F" w14:paraId="63C24103" w14:textId="77777777">
      <w:pPr>
        <w:pStyle w:val="Normal"/>
        <w:rPr>
          <w:rFonts w:ascii="Arial" w:hAnsi="Arial" w:eastAsia="Arial" w:cs="Arial"/>
          <w:b w:val="1"/>
          <w:bCs w:val="1"/>
          <w:sz w:val="22"/>
          <w:szCs w:val="22"/>
        </w:rPr>
      </w:pPr>
      <w:r w:rsidRPr="1FDDD7C0" w:rsidR="00EF6F4F">
        <w:rPr>
          <w:rFonts w:ascii="Arial" w:hAnsi="Arial" w:eastAsia="Arial" w:cs="Arial"/>
          <w:b w:val="1"/>
          <w:bCs w:val="1"/>
          <w:sz w:val="22"/>
          <w:szCs w:val="22"/>
        </w:rPr>
        <w:t>District Team</w:t>
      </w:r>
    </w:p>
    <w:p w:rsidR="008054D9" w:rsidP="1FDDD7C0" w:rsidRDefault="00EF6F4F" w14:paraId="2DF0C3EC" w14:textId="08789F19">
      <w:pPr>
        <w:pStyle w:val="Normal"/>
        <w:tabs>
          <w:tab w:val="left" w:leader="none" w:pos="432"/>
          <w:tab w:val="left" w:leader="none" w:pos="972"/>
          <w:tab w:val="left" w:leader="none" w:pos="1512"/>
        </w:tabs>
        <w:jc w:val="both"/>
        <w:rPr>
          <w:rFonts w:ascii="Arial" w:hAnsi="Arial" w:eastAsia="Arial" w:cs="Arial"/>
          <w:sz w:val="22"/>
          <w:szCs w:val="22"/>
        </w:rPr>
      </w:pPr>
      <w:r w:rsidRPr="1FDDD7C0" w:rsidR="00EF6F4F">
        <w:rPr>
          <w:rFonts w:ascii="Arial" w:hAnsi="Arial" w:eastAsia="Arial" w:cs="Arial"/>
          <w:sz w:val="22"/>
          <w:szCs w:val="22"/>
        </w:rPr>
        <w:t xml:space="preserve">The participating team must include </w:t>
      </w:r>
      <w:r w:rsidRPr="1FDDD7C0" w:rsidR="00D4715D">
        <w:rPr>
          <w:rFonts w:ascii="Arial" w:hAnsi="Arial" w:eastAsia="Arial" w:cs="Arial"/>
          <w:sz w:val="22"/>
          <w:szCs w:val="22"/>
        </w:rPr>
        <w:t>two (</w:t>
      </w:r>
      <w:r w:rsidRPr="1FDDD7C0" w:rsidR="00EF6F4F">
        <w:rPr>
          <w:rFonts w:ascii="Arial" w:hAnsi="Arial" w:eastAsia="Arial" w:cs="Arial"/>
          <w:sz w:val="22"/>
          <w:szCs w:val="22"/>
        </w:rPr>
        <w:t>2</w:t>
      </w:r>
      <w:r w:rsidRPr="1FDDD7C0" w:rsidR="00D4715D">
        <w:rPr>
          <w:rFonts w:ascii="Arial" w:hAnsi="Arial" w:eastAsia="Arial" w:cs="Arial"/>
          <w:sz w:val="22"/>
          <w:szCs w:val="22"/>
        </w:rPr>
        <w:t>)</w:t>
      </w:r>
      <w:r w:rsidRPr="1FDDD7C0" w:rsidR="00EF6F4F">
        <w:rPr>
          <w:rFonts w:ascii="Arial" w:hAnsi="Arial" w:eastAsia="Arial" w:cs="Arial"/>
          <w:sz w:val="22"/>
          <w:szCs w:val="22"/>
        </w:rPr>
        <w:t xml:space="preserve"> inclusive classroom educators from each grade level, Preschool </w:t>
      </w:r>
      <w:r w:rsidRPr="1FDDD7C0" w:rsidR="00EF6F4F">
        <w:rPr>
          <w:rFonts w:ascii="Arial" w:hAnsi="Arial" w:eastAsia="Arial" w:cs="Arial"/>
          <w:sz w:val="22"/>
          <w:szCs w:val="22"/>
        </w:rPr>
        <w:t>through</w:t>
      </w:r>
      <w:r w:rsidRPr="1FDDD7C0" w:rsidR="00EF6F4F">
        <w:rPr>
          <w:rFonts w:ascii="Arial" w:hAnsi="Arial" w:eastAsia="Arial" w:cs="Arial"/>
          <w:sz w:val="22"/>
          <w:szCs w:val="22"/>
        </w:rPr>
        <w:t xml:space="preserve"> 3</w:t>
      </w:r>
      <w:r w:rsidRPr="1FDDD7C0" w:rsidR="00EF6F4F">
        <w:rPr>
          <w:rFonts w:ascii="Arial" w:hAnsi="Arial" w:eastAsia="Arial" w:cs="Arial"/>
          <w:sz w:val="22"/>
          <w:szCs w:val="22"/>
        </w:rPr>
        <w:t>rd</w:t>
      </w:r>
      <w:r w:rsidRPr="1FDDD7C0" w:rsidR="00EF6F4F">
        <w:rPr>
          <w:rFonts w:ascii="Arial" w:hAnsi="Arial" w:eastAsia="Arial" w:cs="Arial"/>
          <w:sz w:val="22"/>
          <w:szCs w:val="22"/>
        </w:rPr>
        <w:t xml:space="preserve"> grade along </w:t>
      </w:r>
      <w:r w:rsidRPr="1FDDD7C0" w:rsidR="1B0DFE1F">
        <w:rPr>
          <w:rFonts w:ascii="Arial" w:hAnsi="Arial" w:eastAsia="Arial" w:cs="Arial"/>
          <w:sz w:val="22"/>
          <w:szCs w:val="22"/>
        </w:rPr>
        <w:t xml:space="preserve">(PK-3) </w:t>
      </w:r>
      <w:r w:rsidRPr="1FDDD7C0" w:rsidR="00EF6F4F">
        <w:rPr>
          <w:rFonts w:ascii="Arial" w:hAnsi="Arial" w:eastAsia="Arial" w:cs="Arial"/>
          <w:sz w:val="22"/>
          <w:szCs w:val="22"/>
        </w:rPr>
        <w:t xml:space="preserve">with a district administrator (preferably one who has responsibility and oversight for curriculum decisions) and the school administrator of the building where the educators teach. If possible, the preference is for the educators to be from the same school but in cases where grade level configurations for schools </w:t>
      </w:r>
      <w:r w:rsidRPr="1FDDD7C0" w:rsidR="00EF6F4F">
        <w:rPr>
          <w:rFonts w:ascii="Arial" w:hAnsi="Arial" w:eastAsia="Arial" w:cs="Arial"/>
          <w:sz w:val="22"/>
          <w:szCs w:val="22"/>
        </w:rPr>
        <w:t>don’t</w:t>
      </w:r>
      <w:r w:rsidRPr="1FDDD7C0" w:rsidR="00EF6F4F">
        <w:rPr>
          <w:rFonts w:ascii="Arial" w:hAnsi="Arial" w:eastAsia="Arial" w:cs="Arial"/>
          <w:sz w:val="22"/>
          <w:szCs w:val="22"/>
        </w:rPr>
        <w:t xml:space="preserve"> include all grades, two schools may be paired together to make up the team; in these cases, the building principal from both schools must be active participants. </w:t>
      </w:r>
      <w:r w:rsidRPr="1FDDD7C0" w:rsidR="008054D9">
        <w:rPr>
          <w:rFonts w:ascii="Arial" w:hAnsi="Arial" w:eastAsia="Arial" w:cs="Arial"/>
          <w:sz w:val="22"/>
          <w:szCs w:val="22"/>
        </w:rPr>
        <w:t xml:space="preserve">Small and rural </w:t>
      </w:r>
      <w:r w:rsidRPr="1FDDD7C0" w:rsidR="008054D9">
        <w:rPr>
          <w:rFonts w:ascii="Arial" w:hAnsi="Arial" w:eastAsia="Arial" w:cs="Arial"/>
          <w:sz w:val="22"/>
          <w:szCs w:val="22"/>
        </w:rPr>
        <w:t>districts</w:t>
      </w:r>
      <w:r w:rsidRPr="1FDDD7C0" w:rsidR="008054D9">
        <w:rPr>
          <w:rFonts w:ascii="Arial" w:hAnsi="Arial" w:eastAsia="Arial" w:cs="Arial"/>
          <w:sz w:val="22"/>
          <w:szCs w:val="22"/>
        </w:rPr>
        <w:t xml:space="preserve"> with only 1 classroom per grade or 1 multi-age classroom covering more than one grade are eligible to apply. </w:t>
      </w:r>
    </w:p>
    <w:p w:rsidR="00C868AF" w:rsidP="1FDDD7C0" w:rsidRDefault="00C868AF" w14:paraId="04AB0227" w14:textId="5B08980D">
      <w:pPr>
        <w:pStyle w:val="Normal"/>
        <w:jc w:val="both"/>
        <w:rPr>
          <w:rFonts w:ascii="Arial" w:hAnsi="Arial" w:eastAsia="Arial" w:cs="Arial"/>
          <w:sz w:val="22"/>
          <w:szCs w:val="22"/>
        </w:rPr>
      </w:pPr>
    </w:p>
    <w:p w:rsidRPr="00D702CE" w:rsidR="00774E0A" w:rsidP="1FDDD7C0" w:rsidRDefault="00EF6F4F" w14:paraId="2E44FA0A" w14:textId="29D0D79E">
      <w:pPr>
        <w:pStyle w:val="Normal"/>
        <w:jc w:val="both"/>
        <w:rPr>
          <w:rFonts w:ascii="Arial" w:hAnsi="Arial" w:eastAsia="Arial" w:cs="Arial"/>
          <w:sz w:val="22"/>
          <w:szCs w:val="22"/>
        </w:rPr>
      </w:pPr>
      <w:r w:rsidRPr="1FDDD7C0" w:rsidR="00EF6F4F">
        <w:rPr>
          <w:rFonts w:ascii="Arial" w:hAnsi="Arial" w:eastAsia="Arial" w:cs="Arial"/>
          <w:sz w:val="22"/>
          <w:szCs w:val="22"/>
        </w:rPr>
        <w:t>Districts are encouraged to include classroom PK-3 instructional assistants, an English language</w:t>
      </w:r>
      <w:r w:rsidRPr="1FDDD7C0" w:rsidR="2A591047">
        <w:rPr>
          <w:rFonts w:ascii="Arial" w:hAnsi="Arial" w:eastAsia="Arial" w:cs="Arial"/>
          <w:sz w:val="22"/>
          <w:szCs w:val="22"/>
        </w:rPr>
        <w:t>/Multi lingual</w:t>
      </w:r>
      <w:r w:rsidRPr="1FDDD7C0" w:rsidR="00EF6F4F">
        <w:rPr>
          <w:rFonts w:ascii="Arial" w:hAnsi="Arial" w:eastAsia="Arial" w:cs="Arial"/>
          <w:sz w:val="22"/>
          <w:szCs w:val="22"/>
        </w:rPr>
        <w:t xml:space="preserve"> support specialist (working with educators </w:t>
      </w:r>
      <w:r w:rsidRPr="1FDDD7C0" w:rsidR="006C2B61">
        <w:rPr>
          <w:rFonts w:ascii="Arial" w:hAnsi="Arial" w:eastAsia="Arial" w:cs="Arial"/>
          <w:sz w:val="22"/>
          <w:szCs w:val="22"/>
        </w:rPr>
        <w:t>PK-3</w:t>
      </w:r>
      <w:r w:rsidRPr="1FDDD7C0" w:rsidR="00EF6F4F">
        <w:rPr>
          <w:rFonts w:ascii="Arial" w:hAnsi="Arial" w:eastAsia="Arial" w:cs="Arial"/>
          <w:sz w:val="22"/>
          <w:szCs w:val="22"/>
        </w:rPr>
        <w:t xml:space="preserve">), a special education/inclusion specialist (working with educators </w:t>
      </w:r>
      <w:r w:rsidRPr="1FDDD7C0" w:rsidR="006C2B61">
        <w:rPr>
          <w:rFonts w:ascii="Arial" w:hAnsi="Arial" w:eastAsia="Arial" w:cs="Arial"/>
          <w:sz w:val="22"/>
          <w:szCs w:val="22"/>
        </w:rPr>
        <w:t>PK-3</w:t>
      </w:r>
      <w:r w:rsidRPr="1FDDD7C0" w:rsidR="00EF6F4F">
        <w:rPr>
          <w:rFonts w:ascii="Arial" w:hAnsi="Arial" w:eastAsia="Arial" w:cs="Arial"/>
          <w:sz w:val="22"/>
          <w:szCs w:val="22"/>
        </w:rPr>
        <w:t xml:space="preserve">) as well as community-based preschool and out-of-school time staff on </w:t>
      </w:r>
      <w:r w:rsidRPr="1FDDD7C0" w:rsidR="55EDB16C">
        <w:rPr>
          <w:rFonts w:ascii="Arial" w:hAnsi="Arial" w:eastAsia="Arial" w:cs="Arial"/>
          <w:sz w:val="22"/>
          <w:szCs w:val="22"/>
        </w:rPr>
        <w:t xml:space="preserve">the </w:t>
      </w:r>
      <w:r w:rsidRPr="1FDDD7C0" w:rsidR="00EF6F4F">
        <w:rPr>
          <w:rFonts w:ascii="Arial" w:hAnsi="Arial" w:eastAsia="Arial" w:cs="Arial"/>
          <w:sz w:val="22"/>
          <w:szCs w:val="22"/>
        </w:rPr>
        <w:t>team</w:t>
      </w:r>
      <w:r w:rsidRPr="1FDDD7C0" w:rsidR="00EF6F4F">
        <w:rPr>
          <w:rFonts w:ascii="Arial" w:hAnsi="Arial" w:eastAsia="Arial" w:cs="Arial"/>
          <w:sz w:val="22"/>
          <w:szCs w:val="22"/>
        </w:rPr>
        <w:t xml:space="preserve">.  </w:t>
      </w:r>
      <w:r w:rsidRPr="1FDDD7C0" w:rsidR="00EF6F4F">
        <w:rPr>
          <w:rFonts w:ascii="Arial" w:hAnsi="Arial" w:eastAsia="Arial" w:cs="Arial"/>
          <w:sz w:val="22"/>
          <w:szCs w:val="22"/>
        </w:rPr>
        <w:t xml:space="preserve">While these </w:t>
      </w:r>
      <w:r w:rsidRPr="1FDDD7C0" w:rsidR="00EF6F4F">
        <w:rPr>
          <w:rFonts w:ascii="Arial" w:hAnsi="Arial" w:eastAsia="Arial" w:cs="Arial"/>
          <w:sz w:val="22"/>
          <w:szCs w:val="22"/>
        </w:rPr>
        <w:t>additional</w:t>
      </w:r>
      <w:r w:rsidRPr="1FDDD7C0" w:rsidR="00EF6F4F">
        <w:rPr>
          <w:rFonts w:ascii="Arial" w:hAnsi="Arial" w:eastAsia="Arial" w:cs="Arial"/>
          <w:sz w:val="22"/>
          <w:szCs w:val="22"/>
        </w:rPr>
        <w:t xml:space="preserve"> team members are encouraged to </w:t>
      </w:r>
      <w:r w:rsidRPr="1FDDD7C0" w:rsidR="00EF6F4F">
        <w:rPr>
          <w:rFonts w:ascii="Arial" w:hAnsi="Arial" w:eastAsia="Arial" w:cs="Arial"/>
          <w:sz w:val="22"/>
          <w:szCs w:val="22"/>
        </w:rPr>
        <w:t>participate</w:t>
      </w:r>
      <w:r w:rsidRPr="1FDDD7C0" w:rsidR="00EF6F4F">
        <w:rPr>
          <w:rFonts w:ascii="Arial" w:hAnsi="Arial" w:eastAsia="Arial" w:cs="Arial"/>
          <w:sz w:val="22"/>
          <w:szCs w:val="22"/>
        </w:rPr>
        <w:t xml:space="preserve"> in the professional development, please note that the coaching </w:t>
      </w:r>
      <w:r w:rsidRPr="1FDDD7C0" w:rsidR="00CD3AA7">
        <w:rPr>
          <w:rFonts w:ascii="Arial" w:hAnsi="Arial" w:eastAsia="Arial" w:cs="Arial"/>
          <w:sz w:val="22"/>
          <w:szCs w:val="22"/>
        </w:rPr>
        <w:t>allocated</w:t>
      </w:r>
      <w:r w:rsidRPr="1FDDD7C0" w:rsidR="00CD3AA7">
        <w:rPr>
          <w:rFonts w:ascii="Arial" w:hAnsi="Arial" w:eastAsia="Arial" w:cs="Arial"/>
          <w:sz w:val="22"/>
          <w:szCs w:val="22"/>
        </w:rPr>
        <w:t xml:space="preserve"> for each team is</w:t>
      </w:r>
      <w:r w:rsidRPr="1FDDD7C0" w:rsidR="4B0BDEA7">
        <w:rPr>
          <w:rFonts w:ascii="Arial" w:hAnsi="Arial" w:eastAsia="Arial" w:cs="Arial"/>
          <w:sz w:val="22"/>
          <w:szCs w:val="22"/>
        </w:rPr>
        <w:t xml:space="preserve"> </w:t>
      </w:r>
      <w:r w:rsidRPr="1FDDD7C0" w:rsidR="00CD3AA7">
        <w:rPr>
          <w:rFonts w:ascii="Arial" w:hAnsi="Arial" w:eastAsia="Arial" w:cs="Arial"/>
          <w:sz w:val="22"/>
          <w:szCs w:val="22"/>
        </w:rPr>
        <w:t>for</w:t>
      </w:r>
      <w:r w:rsidRPr="1FDDD7C0" w:rsidR="00EF6F4F">
        <w:rPr>
          <w:rFonts w:ascii="Arial" w:hAnsi="Arial" w:eastAsia="Arial" w:cs="Arial"/>
          <w:sz w:val="22"/>
          <w:szCs w:val="22"/>
        </w:rPr>
        <w:t xml:space="preserve"> 10 public school educators</w:t>
      </w:r>
      <w:r w:rsidRPr="1FDDD7C0" w:rsidR="0C4ECD8C">
        <w:rPr>
          <w:rFonts w:ascii="Arial" w:hAnsi="Arial" w:eastAsia="Arial" w:cs="Arial"/>
          <w:sz w:val="22"/>
          <w:szCs w:val="22"/>
        </w:rPr>
        <w:t>,</w:t>
      </w:r>
      <w:r w:rsidRPr="1FDDD7C0" w:rsidR="00EF6F4F">
        <w:rPr>
          <w:rFonts w:ascii="Arial" w:hAnsi="Arial" w:eastAsia="Arial" w:cs="Arial"/>
          <w:sz w:val="22"/>
          <w:szCs w:val="22"/>
        </w:rPr>
        <w:t xml:space="preserve"> PK-3, and the district and school leader.</w:t>
      </w:r>
    </w:p>
    <w:p w:rsidRPr="00D702CE" w:rsidR="00774E0A" w:rsidRDefault="00774E0A" w14:paraId="27392554" w14:textId="77777777">
      <w:pPr>
        <w:rPr>
          <w:rFonts w:ascii="Arial" w:hAnsi="Arial" w:cs="Arial"/>
          <w:sz w:val="22"/>
          <w:szCs w:val="22"/>
        </w:rPr>
      </w:pPr>
    </w:p>
    <w:p w:rsidRPr="00D702CE" w:rsidR="00774E0A" w:rsidRDefault="00EF6F4F" w14:paraId="5659DD3C" w14:textId="21AB7AA4">
      <w:pPr>
        <w:rPr>
          <w:rFonts w:ascii="Arial" w:hAnsi="Arial" w:cs="Arial"/>
          <w:b/>
          <w:sz w:val="22"/>
          <w:szCs w:val="22"/>
        </w:rPr>
      </w:pPr>
      <w:r w:rsidRPr="00D702CE">
        <w:rPr>
          <w:rFonts w:ascii="Arial" w:hAnsi="Arial" w:cs="Arial"/>
          <w:b/>
          <w:sz w:val="22"/>
          <w:szCs w:val="22"/>
        </w:rPr>
        <w:t>Name of School(s)/Program applying to be part of the Playful Learning Institute</w:t>
      </w:r>
    </w:p>
    <w:tbl>
      <w:tblPr>
        <w:tblW w:w="93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653"/>
        <w:gridCol w:w="2027"/>
        <w:gridCol w:w="2338"/>
        <w:gridCol w:w="2338"/>
      </w:tblGrid>
      <w:tr w:rsidR="00774E0A" w:rsidTr="5ADFB7E1" w14:paraId="08F20A66" w14:textId="77777777">
        <w:tc>
          <w:tcPr>
            <w:tcW w:w="2653" w:type="dxa"/>
          </w:tcPr>
          <w:p w:rsidRPr="00D702CE" w:rsidR="00774E0A" w:rsidRDefault="00EF6F4F" w14:paraId="508918D8" w14:textId="77777777">
            <w:pPr>
              <w:rPr>
                <w:rFonts w:ascii="Arial" w:hAnsi="Arial" w:cs="Arial"/>
                <w:b/>
                <w:sz w:val="22"/>
                <w:szCs w:val="22"/>
              </w:rPr>
            </w:pPr>
            <w:r w:rsidRPr="00D702CE">
              <w:rPr>
                <w:rFonts w:ascii="Arial" w:hAnsi="Arial" w:cs="Arial"/>
                <w:b/>
                <w:sz w:val="22"/>
                <w:szCs w:val="22"/>
              </w:rPr>
              <w:t>Name of School/Program</w:t>
            </w:r>
          </w:p>
        </w:tc>
        <w:tc>
          <w:tcPr>
            <w:tcW w:w="2027" w:type="dxa"/>
          </w:tcPr>
          <w:p w:rsidRPr="00D702CE" w:rsidR="00774E0A" w:rsidRDefault="00EF6F4F" w14:paraId="368AEC56" w14:textId="77777777">
            <w:pPr>
              <w:rPr>
                <w:rFonts w:ascii="Arial" w:hAnsi="Arial" w:cs="Arial"/>
                <w:b/>
                <w:sz w:val="22"/>
                <w:szCs w:val="22"/>
              </w:rPr>
            </w:pPr>
            <w:r w:rsidRPr="00D702CE">
              <w:rPr>
                <w:rFonts w:ascii="Arial" w:hAnsi="Arial" w:cs="Arial"/>
                <w:b/>
                <w:sz w:val="22"/>
                <w:szCs w:val="22"/>
              </w:rPr>
              <w:t>Address</w:t>
            </w:r>
          </w:p>
        </w:tc>
        <w:tc>
          <w:tcPr>
            <w:tcW w:w="2338" w:type="dxa"/>
          </w:tcPr>
          <w:p w:rsidRPr="00D702CE" w:rsidR="00774E0A" w:rsidRDefault="00EF6F4F" w14:paraId="0A997F3B" w14:textId="77777777">
            <w:pPr>
              <w:rPr>
                <w:rFonts w:ascii="Arial" w:hAnsi="Arial" w:cs="Arial"/>
                <w:b/>
                <w:sz w:val="22"/>
                <w:szCs w:val="22"/>
              </w:rPr>
            </w:pPr>
            <w:r w:rsidRPr="00D702CE">
              <w:rPr>
                <w:rFonts w:ascii="Arial" w:hAnsi="Arial" w:cs="Arial"/>
                <w:b/>
                <w:sz w:val="22"/>
                <w:szCs w:val="22"/>
              </w:rPr>
              <w:t>Principal</w:t>
            </w:r>
          </w:p>
        </w:tc>
        <w:tc>
          <w:tcPr>
            <w:tcW w:w="2338" w:type="dxa"/>
          </w:tcPr>
          <w:p w:rsidRPr="00D702CE" w:rsidR="00774E0A" w:rsidRDefault="00EF6F4F" w14:paraId="3DB2A1B2" w14:textId="77777777">
            <w:pPr>
              <w:rPr>
                <w:rFonts w:ascii="Arial" w:hAnsi="Arial" w:cs="Arial"/>
                <w:b/>
                <w:sz w:val="22"/>
                <w:szCs w:val="22"/>
              </w:rPr>
            </w:pPr>
            <w:r w:rsidRPr="5ADFB7E1">
              <w:rPr>
                <w:rFonts w:ascii="Arial" w:hAnsi="Arial" w:cs="Arial"/>
                <w:b/>
                <w:sz w:val="22"/>
                <w:szCs w:val="22"/>
              </w:rPr>
              <w:t>Principal’s Email</w:t>
            </w:r>
          </w:p>
        </w:tc>
      </w:tr>
      <w:tr w:rsidR="00774E0A" w:rsidTr="5ADFB7E1" w14:paraId="0769FAD4" w14:textId="77777777">
        <w:tc>
          <w:tcPr>
            <w:tcW w:w="2653" w:type="dxa"/>
          </w:tcPr>
          <w:p w:rsidRPr="00D702CE" w:rsidR="00774E0A" w:rsidRDefault="00774E0A" w14:paraId="4885B1A3" w14:textId="77777777">
            <w:pPr>
              <w:rPr>
                <w:rFonts w:ascii="Arial" w:hAnsi="Arial" w:cs="Arial"/>
                <w:b/>
                <w:sz w:val="22"/>
                <w:szCs w:val="22"/>
              </w:rPr>
            </w:pPr>
          </w:p>
        </w:tc>
        <w:tc>
          <w:tcPr>
            <w:tcW w:w="2027" w:type="dxa"/>
          </w:tcPr>
          <w:p w:rsidRPr="00D702CE" w:rsidR="00774E0A" w:rsidRDefault="00774E0A" w14:paraId="4BFC9819" w14:textId="77777777">
            <w:pPr>
              <w:rPr>
                <w:rFonts w:ascii="Arial" w:hAnsi="Arial" w:cs="Arial"/>
                <w:b/>
                <w:sz w:val="22"/>
                <w:szCs w:val="22"/>
              </w:rPr>
            </w:pPr>
          </w:p>
        </w:tc>
        <w:tc>
          <w:tcPr>
            <w:tcW w:w="2338" w:type="dxa"/>
          </w:tcPr>
          <w:p w:rsidRPr="00D702CE" w:rsidR="00774E0A" w:rsidRDefault="00774E0A" w14:paraId="3463E7C6" w14:textId="77777777">
            <w:pPr>
              <w:rPr>
                <w:rFonts w:ascii="Arial" w:hAnsi="Arial" w:cs="Arial"/>
                <w:b/>
                <w:sz w:val="22"/>
                <w:szCs w:val="22"/>
              </w:rPr>
            </w:pPr>
          </w:p>
        </w:tc>
        <w:tc>
          <w:tcPr>
            <w:tcW w:w="2338" w:type="dxa"/>
          </w:tcPr>
          <w:p w:rsidRPr="00D702CE" w:rsidR="00774E0A" w:rsidRDefault="00774E0A" w14:paraId="77BF77F5" w14:textId="77777777">
            <w:pPr>
              <w:rPr>
                <w:rFonts w:ascii="Arial" w:hAnsi="Arial" w:cs="Arial"/>
                <w:b/>
                <w:sz w:val="22"/>
                <w:szCs w:val="22"/>
              </w:rPr>
            </w:pPr>
          </w:p>
        </w:tc>
      </w:tr>
      <w:tr w:rsidR="00774E0A" w:rsidTr="5ADFB7E1" w14:paraId="3087D90D" w14:textId="77777777">
        <w:tc>
          <w:tcPr>
            <w:tcW w:w="2653" w:type="dxa"/>
          </w:tcPr>
          <w:p w:rsidRPr="00D702CE" w:rsidR="00774E0A" w:rsidRDefault="00774E0A" w14:paraId="07C83E35" w14:textId="77777777">
            <w:pPr>
              <w:rPr>
                <w:rFonts w:ascii="Arial" w:hAnsi="Arial" w:cs="Arial"/>
                <w:b/>
                <w:sz w:val="22"/>
                <w:szCs w:val="22"/>
              </w:rPr>
            </w:pPr>
          </w:p>
        </w:tc>
        <w:tc>
          <w:tcPr>
            <w:tcW w:w="2027" w:type="dxa"/>
          </w:tcPr>
          <w:p w:rsidRPr="00D702CE" w:rsidR="00774E0A" w:rsidRDefault="00774E0A" w14:paraId="28072AA8" w14:textId="77777777">
            <w:pPr>
              <w:rPr>
                <w:rFonts w:ascii="Arial" w:hAnsi="Arial" w:cs="Arial"/>
                <w:b/>
                <w:sz w:val="22"/>
                <w:szCs w:val="22"/>
              </w:rPr>
            </w:pPr>
          </w:p>
        </w:tc>
        <w:tc>
          <w:tcPr>
            <w:tcW w:w="2338" w:type="dxa"/>
          </w:tcPr>
          <w:p w:rsidRPr="00D702CE" w:rsidR="00774E0A" w:rsidRDefault="00774E0A" w14:paraId="35FC39BC" w14:textId="77777777">
            <w:pPr>
              <w:rPr>
                <w:rFonts w:ascii="Arial" w:hAnsi="Arial" w:cs="Arial"/>
                <w:b/>
                <w:sz w:val="22"/>
                <w:szCs w:val="22"/>
              </w:rPr>
            </w:pPr>
          </w:p>
        </w:tc>
        <w:tc>
          <w:tcPr>
            <w:tcW w:w="2338" w:type="dxa"/>
          </w:tcPr>
          <w:p w:rsidRPr="00D702CE" w:rsidR="00774E0A" w:rsidRDefault="00774E0A" w14:paraId="283FBECF" w14:textId="77777777">
            <w:pPr>
              <w:rPr>
                <w:rFonts w:ascii="Arial" w:hAnsi="Arial" w:cs="Arial"/>
                <w:b/>
                <w:sz w:val="22"/>
                <w:szCs w:val="22"/>
              </w:rPr>
            </w:pPr>
          </w:p>
        </w:tc>
      </w:tr>
      <w:tr w:rsidR="00774E0A" w:rsidTr="5ADFB7E1" w14:paraId="0E40863C" w14:textId="77777777">
        <w:tc>
          <w:tcPr>
            <w:tcW w:w="2653" w:type="dxa"/>
          </w:tcPr>
          <w:p w:rsidRPr="00D702CE" w:rsidR="00774E0A" w:rsidRDefault="00774E0A" w14:paraId="669E96FF" w14:textId="12C6BF6E">
            <w:pPr>
              <w:rPr>
                <w:rFonts w:ascii="Arial" w:hAnsi="Arial" w:cs="Arial"/>
                <w:b/>
                <w:sz w:val="22"/>
                <w:szCs w:val="22"/>
              </w:rPr>
            </w:pPr>
          </w:p>
        </w:tc>
        <w:tc>
          <w:tcPr>
            <w:tcW w:w="2027" w:type="dxa"/>
          </w:tcPr>
          <w:p w:rsidRPr="00D702CE" w:rsidR="00774E0A" w:rsidRDefault="00774E0A" w14:paraId="6D139538" w14:textId="6DAA90A3">
            <w:pPr>
              <w:rPr>
                <w:rFonts w:ascii="Arial" w:hAnsi="Arial" w:cs="Arial"/>
                <w:b/>
                <w:sz w:val="22"/>
                <w:szCs w:val="22"/>
              </w:rPr>
            </w:pPr>
          </w:p>
        </w:tc>
        <w:tc>
          <w:tcPr>
            <w:tcW w:w="2338" w:type="dxa"/>
          </w:tcPr>
          <w:p w:rsidRPr="00D702CE" w:rsidR="00774E0A" w:rsidRDefault="00774E0A" w14:paraId="2350645B" w14:textId="437BA777">
            <w:pPr>
              <w:rPr>
                <w:rFonts w:ascii="Arial" w:hAnsi="Arial" w:cs="Arial"/>
                <w:b/>
                <w:sz w:val="22"/>
                <w:szCs w:val="22"/>
              </w:rPr>
            </w:pPr>
          </w:p>
        </w:tc>
        <w:tc>
          <w:tcPr>
            <w:tcW w:w="2338" w:type="dxa"/>
          </w:tcPr>
          <w:p w:rsidRPr="00D702CE" w:rsidR="00774E0A" w:rsidRDefault="00774E0A" w14:paraId="5E26B6D2" w14:textId="79D44995">
            <w:pPr>
              <w:rPr>
                <w:rFonts w:ascii="Arial" w:hAnsi="Arial" w:cs="Arial"/>
                <w:b/>
                <w:sz w:val="22"/>
                <w:szCs w:val="22"/>
              </w:rPr>
            </w:pPr>
          </w:p>
        </w:tc>
      </w:tr>
    </w:tbl>
    <w:p w:rsidRPr="00D702CE" w:rsidR="00774E0A" w:rsidRDefault="00774E0A" w14:paraId="5C6A6D82" w14:textId="77777777">
      <w:pPr>
        <w:rPr>
          <w:rFonts w:ascii="Arial" w:hAnsi="Arial" w:cs="Arial"/>
          <w:b/>
          <w:sz w:val="22"/>
          <w:szCs w:val="22"/>
        </w:rPr>
      </w:pPr>
    </w:p>
    <w:p w:rsidRPr="00D702CE" w:rsidR="00774E0A" w:rsidRDefault="00EF6F4F" w14:paraId="79F7F987" w14:textId="77777777">
      <w:pPr>
        <w:rPr>
          <w:rFonts w:ascii="Arial" w:hAnsi="Arial" w:cs="Arial"/>
          <w:b/>
          <w:sz w:val="22"/>
          <w:szCs w:val="22"/>
        </w:rPr>
      </w:pPr>
      <w:r w:rsidRPr="00D702CE">
        <w:rPr>
          <w:rFonts w:ascii="Arial" w:hAnsi="Arial" w:cs="Arial"/>
          <w:b/>
          <w:sz w:val="22"/>
          <w:szCs w:val="22"/>
        </w:rPr>
        <w:t>Team Members</w:t>
      </w:r>
    </w:p>
    <w:p w:rsidRPr="00D702CE" w:rsidR="00774E0A" w:rsidRDefault="00EF6F4F" w14:paraId="392CA010" w14:textId="77777777">
      <w:pPr>
        <w:rPr>
          <w:rFonts w:ascii="Arial" w:hAnsi="Arial" w:cs="Arial"/>
          <w:b/>
          <w:i/>
          <w:sz w:val="22"/>
          <w:szCs w:val="22"/>
        </w:rPr>
      </w:pPr>
      <w:r w:rsidRPr="00D702CE">
        <w:rPr>
          <w:rFonts w:ascii="Arial" w:hAnsi="Arial" w:cs="Arial"/>
          <w:b/>
          <w:i/>
          <w:sz w:val="22"/>
          <w:szCs w:val="22"/>
        </w:rPr>
        <w:t>Please place an asterisk beside the name of the person who has been designated as the team lead/coordinator.</w:t>
      </w:r>
    </w:p>
    <w:p w:rsidRPr="00D702CE" w:rsidR="00774E0A" w:rsidRDefault="00774E0A" w14:paraId="00054E92" w14:textId="77777777">
      <w:pPr>
        <w:rPr>
          <w:rFonts w:ascii="Arial" w:hAnsi="Arial" w:cs="Arial"/>
          <w:sz w:val="20"/>
          <w:szCs w:val="20"/>
        </w:rPr>
      </w:pPr>
    </w:p>
    <w:tbl>
      <w:tblPr>
        <w:tblW w:w="9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853"/>
        <w:gridCol w:w="2192"/>
        <w:gridCol w:w="1710"/>
        <w:gridCol w:w="1657"/>
        <w:gridCol w:w="1853"/>
      </w:tblGrid>
      <w:tr w:rsidR="00774E0A" w:rsidTr="1FDDD7C0" w14:paraId="137EE1DA" w14:textId="77777777">
        <w:tc>
          <w:tcPr>
            <w:tcW w:w="1853" w:type="dxa"/>
            <w:tcMar/>
          </w:tcPr>
          <w:p w:rsidRPr="00D702CE" w:rsidR="00774E0A" w:rsidRDefault="00EF6F4F" w14:paraId="66A3F8D3" w14:textId="77777777">
            <w:pPr>
              <w:rPr>
                <w:rFonts w:ascii="Arial" w:hAnsi="Arial" w:cs="Arial"/>
                <w:b/>
                <w:sz w:val="20"/>
                <w:szCs w:val="20"/>
              </w:rPr>
            </w:pPr>
            <w:r w:rsidRPr="00D702CE">
              <w:rPr>
                <w:rFonts w:ascii="Arial" w:hAnsi="Arial" w:cs="Arial"/>
                <w:b/>
                <w:sz w:val="20"/>
                <w:szCs w:val="20"/>
              </w:rPr>
              <w:t>Name</w:t>
            </w:r>
          </w:p>
        </w:tc>
        <w:tc>
          <w:tcPr>
            <w:tcW w:w="2192" w:type="dxa"/>
            <w:tcMar/>
          </w:tcPr>
          <w:p w:rsidRPr="00D702CE" w:rsidR="00774E0A" w:rsidRDefault="00EF6F4F" w14:paraId="3B8DA2ED" w14:textId="77777777">
            <w:pPr>
              <w:rPr>
                <w:rFonts w:ascii="Arial" w:hAnsi="Arial" w:cs="Arial"/>
                <w:b/>
                <w:sz w:val="20"/>
                <w:szCs w:val="20"/>
              </w:rPr>
            </w:pPr>
            <w:r w:rsidRPr="00D702CE">
              <w:rPr>
                <w:rFonts w:ascii="Arial" w:hAnsi="Arial" w:cs="Arial"/>
                <w:b/>
                <w:sz w:val="20"/>
                <w:szCs w:val="20"/>
              </w:rPr>
              <w:t>Role</w:t>
            </w:r>
          </w:p>
        </w:tc>
        <w:tc>
          <w:tcPr>
            <w:tcW w:w="1710" w:type="dxa"/>
            <w:tcMar/>
          </w:tcPr>
          <w:p w:rsidRPr="00D702CE" w:rsidR="00774E0A" w:rsidRDefault="00EF6F4F" w14:paraId="43B0317E" w14:textId="77777777">
            <w:pPr>
              <w:rPr>
                <w:rFonts w:ascii="Arial" w:hAnsi="Arial" w:cs="Arial"/>
                <w:b/>
                <w:sz w:val="20"/>
                <w:szCs w:val="20"/>
              </w:rPr>
            </w:pPr>
            <w:r w:rsidRPr="00D702CE">
              <w:rPr>
                <w:rFonts w:ascii="Arial" w:hAnsi="Arial" w:cs="Arial"/>
                <w:b/>
                <w:sz w:val="20"/>
                <w:szCs w:val="20"/>
              </w:rPr>
              <w:t>School Name, if applicable</w:t>
            </w:r>
          </w:p>
        </w:tc>
        <w:tc>
          <w:tcPr>
            <w:tcW w:w="1657" w:type="dxa"/>
            <w:tcMar/>
          </w:tcPr>
          <w:p w:rsidRPr="00D702CE" w:rsidR="00774E0A" w:rsidRDefault="00EF6F4F" w14:paraId="59678EFB" w14:textId="63926404">
            <w:pPr>
              <w:rPr>
                <w:rFonts w:ascii="Arial" w:hAnsi="Arial" w:cs="Arial"/>
                <w:b/>
                <w:sz w:val="20"/>
                <w:szCs w:val="20"/>
              </w:rPr>
            </w:pPr>
            <w:r w:rsidRPr="00D702CE">
              <w:rPr>
                <w:rFonts w:ascii="Arial" w:hAnsi="Arial" w:cs="Arial"/>
                <w:b/>
                <w:sz w:val="20"/>
                <w:szCs w:val="20"/>
              </w:rPr>
              <w:t xml:space="preserve">Number of Years </w:t>
            </w:r>
            <w:r w:rsidR="00CA7ADA">
              <w:rPr>
                <w:rFonts w:ascii="Arial" w:hAnsi="Arial" w:cs="Arial"/>
                <w:b/>
                <w:sz w:val="20"/>
                <w:szCs w:val="20"/>
              </w:rPr>
              <w:t xml:space="preserve">Working </w:t>
            </w:r>
            <w:r w:rsidRPr="00D702CE">
              <w:rPr>
                <w:rFonts w:ascii="Arial" w:hAnsi="Arial" w:cs="Arial"/>
                <w:b/>
                <w:sz w:val="20"/>
                <w:szCs w:val="20"/>
              </w:rPr>
              <w:t xml:space="preserve">in </w:t>
            </w:r>
            <w:r w:rsidR="00CA7ADA">
              <w:rPr>
                <w:rFonts w:ascii="Arial" w:hAnsi="Arial" w:cs="Arial"/>
                <w:b/>
                <w:sz w:val="20"/>
                <w:szCs w:val="20"/>
              </w:rPr>
              <w:t xml:space="preserve">the </w:t>
            </w:r>
            <w:r w:rsidRPr="00D702CE">
              <w:rPr>
                <w:rFonts w:ascii="Arial" w:hAnsi="Arial" w:cs="Arial"/>
                <w:b/>
                <w:sz w:val="20"/>
                <w:szCs w:val="20"/>
              </w:rPr>
              <w:t>Education</w:t>
            </w:r>
            <w:r w:rsidR="00CA7ADA">
              <w:rPr>
                <w:rFonts w:ascii="Arial" w:hAnsi="Arial" w:cs="Arial"/>
                <w:b/>
                <w:sz w:val="20"/>
                <w:szCs w:val="20"/>
              </w:rPr>
              <w:t xml:space="preserve"> Field</w:t>
            </w:r>
          </w:p>
        </w:tc>
        <w:tc>
          <w:tcPr>
            <w:tcW w:w="1853" w:type="dxa"/>
            <w:tcMar/>
          </w:tcPr>
          <w:p w:rsidRPr="00D702CE" w:rsidR="00774E0A" w:rsidRDefault="00EF6F4F" w14:paraId="74E515B6" w14:textId="77777777">
            <w:pPr>
              <w:rPr>
                <w:rFonts w:ascii="Arial" w:hAnsi="Arial" w:cs="Arial"/>
                <w:b/>
                <w:sz w:val="20"/>
                <w:szCs w:val="20"/>
              </w:rPr>
            </w:pPr>
            <w:r w:rsidRPr="00D702CE">
              <w:rPr>
                <w:rFonts w:ascii="Arial" w:hAnsi="Arial" w:cs="Arial"/>
                <w:b/>
                <w:sz w:val="20"/>
                <w:szCs w:val="20"/>
              </w:rPr>
              <w:t>Email Address</w:t>
            </w:r>
          </w:p>
        </w:tc>
      </w:tr>
      <w:tr w:rsidR="00774E0A" w:rsidTr="1FDDD7C0" w14:paraId="766F85EC" w14:textId="77777777">
        <w:tc>
          <w:tcPr>
            <w:tcW w:w="1853" w:type="dxa"/>
            <w:tcMar/>
          </w:tcPr>
          <w:p w:rsidRPr="00D702CE" w:rsidR="00774E0A" w:rsidRDefault="00774E0A" w14:paraId="05AB300E" w14:textId="77777777">
            <w:pPr>
              <w:rPr>
                <w:rFonts w:ascii="Arial" w:hAnsi="Arial" w:cs="Arial"/>
                <w:sz w:val="20"/>
                <w:szCs w:val="20"/>
              </w:rPr>
            </w:pPr>
          </w:p>
        </w:tc>
        <w:tc>
          <w:tcPr>
            <w:tcW w:w="2192" w:type="dxa"/>
            <w:tcMar/>
          </w:tcPr>
          <w:p w:rsidRPr="00D702CE" w:rsidR="00774E0A" w:rsidRDefault="00EF6F4F" w14:paraId="135F43FC" w14:textId="77777777">
            <w:pPr>
              <w:rPr>
                <w:rFonts w:ascii="Arial" w:hAnsi="Arial" w:cs="Arial"/>
                <w:sz w:val="20"/>
                <w:szCs w:val="20"/>
              </w:rPr>
            </w:pPr>
            <w:r w:rsidRPr="00D702CE">
              <w:rPr>
                <w:rFonts w:ascii="Arial" w:hAnsi="Arial" w:cs="Arial"/>
                <w:sz w:val="20"/>
                <w:szCs w:val="20"/>
              </w:rPr>
              <w:t>PS Preschool Educator</w:t>
            </w:r>
          </w:p>
          <w:p w:rsidRPr="00D702CE" w:rsidR="00774E0A" w:rsidRDefault="00774E0A" w14:paraId="48BFC52E" w14:textId="77777777">
            <w:pPr>
              <w:rPr>
                <w:rFonts w:ascii="Arial" w:hAnsi="Arial" w:cs="Arial"/>
                <w:sz w:val="20"/>
                <w:szCs w:val="20"/>
              </w:rPr>
            </w:pPr>
          </w:p>
        </w:tc>
        <w:tc>
          <w:tcPr>
            <w:tcW w:w="1710" w:type="dxa"/>
            <w:tcMar/>
          </w:tcPr>
          <w:p w:rsidRPr="00D702CE" w:rsidR="00774E0A" w:rsidRDefault="00774E0A" w14:paraId="7FFC5D1C" w14:textId="77777777">
            <w:pPr>
              <w:rPr>
                <w:rFonts w:ascii="Arial" w:hAnsi="Arial" w:cs="Arial"/>
                <w:sz w:val="20"/>
                <w:szCs w:val="20"/>
              </w:rPr>
            </w:pPr>
          </w:p>
        </w:tc>
        <w:tc>
          <w:tcPr>
            <w:tcW w:w="1657" w:type="dxa"/>
            <w:tcMar/>
          </w:tcPr>
          <w:p w:rsidRPr="00D702CE" w:rsidR="00774E0A" w:rsidRDefault="00774E0A" w14:paraId="0F8CEE7D" w14:textId="77777777">
            <w:pPr>
              <w:rPr>
                <w:rFonts w:ascii="Arial" w:hAnsi="Arial" w:cs="Arial"/>
                <w:sz w:val="20"/>
                <w:szCs w:val="20"/>
              </w:rPr>
            </w:pPr>
          </w:p>
        </w:tc>
        <w:tc>
          <w:tcPr>
            <w:tcW w:w="1853" w:type="dxa"/>
            <w:tcMar/>
          </w:tcPr>
          <w:p w:rsidRPr="00D702CE" w:rsidR="00774E0A" w:rsidRDefault="00774E0A" w14:paraId="2CA5F9DE" w14:textId="77777777">
            <w:pPr>
              <w:rPr>
                <w:rFonts w:ascii="Arial" w:hAnsi="Arial" w:cs="Arial"/>
                <w:sz w:val="20"/>
                <w:szCs w:val="20"/>
              </w:rPr>
            </w:pPr>
          </w:p>
        </w:tc>
      </w:tr>
      <w:tr w:rsidR="00774E0A" w:rsidTr="1FDDD7C0" w14:paraId="796BD97B" w14:textId="77777777">
        <w:tc>
          <w:tcPr>
            <w:tcW w:w="1853" w:type="dxa"/>
            <w:tcMar/>
          </w:tcPr>
          <w:p w:rsidRPr="00D702CE" w:rsidR="00774E0A" w:rsidRDefault="00774E0A" w14:paraId="2F71AB7E" w14:textId="77777777">
            <w:pPr>
              <w:rPr>
                <w:rFonts w:ascii="Arial" w:hAnsi="Arial" w:cs="Arial"/>
                <w:sz w:val="20"/>
                <w:szCs w:val="20"/>
              </w:rPr>
            </w:pPr>
          </w:p>
        </w:tc>
        <w:tc>
          <w:tcPr>
            <w:tcW w:w="2192" w:type="dxa"/>
            <w:tcMar/>
          </w:tcPr>
          <w:p w:rsidRPr="00D702CE" w:rsidR="00774E0A" w:rsidRDefault="00EF6F4F" w14:paraId="36CCC4E2" w14:textId="77777777">
            <w:pPr>
              <w:rPr>
                <w:rFonts w:ascii="Arial" w:hAnsi="Arial" w:cs="Arial"/>
                <w:sz w:val="20"/>
                <w:szCs w:val="20"/>
              </w:rPr>
            </w:pPr>
            <w:r w:rsidRPr="00D702CE">
              <w:rPr>
                <w:rFonts w:ascii="Arial" w:hAnsi="Arial" w:cs="Arial"/>
                <w:sz w:val="20"/>
                <w:szCs w:val="20"/>
              </w:rPr>
              <w:t>PS Preschool Educator</w:t>
            </w:r>
          </w:p>
          <w:p w:rsidRPr="00D702CE" w:rsidR="00774E0A" w:rsidRDefault="00774E0A" w14:paraId="68A9F036" w14:textId="77777777">
            <w:pPr>
              <w:rPr>
                <w:rFonts w:ascii="Arial" w:hAnsi="Arial" w:cs="Arial"/>
                <w:sz w:val="20"/>
                <w:szCs w:val="20"/>
              </w:rPr>
            </w:pPr>
          </w:p>
        </w:tc>
        <w:tc>
          <w:tcPr>
            <w:tcW w:w="1710" w:type="dxa"/>
            <w:tcMar/>
          </w:tcPr>
          <w:p w:rsidRPr="00D702CE" w:rsidR="00774E0A" w:rsidRDefault="00774E0A" w14:paraId="5A7126DA" w14:textId="77777777">
            <w:pPr>
              <w:rPr>
                <w:rFonts w:ascii="Arial" w:hAnsi="Arial" w:cs="Arial"/>
                <w:sz w:val="20"/>
                <w:szCs w:val="20"/>
              </w:rPr>
            </w:pPr>
          </w:p>
        </w:tc>
        <w:tc>
          <w:tcPr>
            <w:tcW w:w="1657" w:type="dxa"/>
            <w:tcMar/>
          </w:tcPr>
          <w:p w:rsidRPr="00D702CE" w:rsidR="00774E0A" w:rsidRDefault="00774E0A" w14:paraId="41EC4DDD" w14:textId="77777777">
            <w:pPr>
              <w:rPr>
                <w:rFonts w:ascii="Arial" w:hAnsi="Arial" w:cs="Arial"/>
                <w:sz w:val="20"/>
                <w:szCs w:val="20"/>
              </w:rPr>
            </w:pPr>
          </w:p>
        </w:tc>
        <w:tc>
          <w:tcPr>
            <w:tcW w:w="1853" w:type="dxa"/>
            <w:tcMar/>
          </w:tcPr>
          <w:p w:rsidRPr="00D702CE" w:rsidR="00774E0A" w:rsidRDefault="00774E0A" w14:paraId="2173FADE" w14:textId="77777777">
            <w:pPr>
              <w:rPr>
                <w:rFonts w:ascii="Arial" w:hAnsi="Arial" w:cs="Arial"/>
                <w:sz w:val="20"/>
                <w:szCs w:val="20"/>
              </w:rPr>
            </w:pPr>
          </w:p>
        </w:tc>
      </w:tr>
      <w:tr w:rsidR="00774E0A" w:rsidTr="1FDDD7C0" w14:paraId="2DB3FEA8" w14:textId="77777777">
        <w:tc>
          <w:tcPr>
            <w:tcW w:w="1853" w:type="dxa"/>
            <w:tcMar/>
          </w:tcPr>
          <w:p w:rsidRPr="00D702CE" w:rsidR="00774E0A" w:rsidRDefault="00774E0A" w14:paraId="398344C9" w14:textId="77777777">
            <w:pPr>
              <w:rPr>
                <w:rFonts w:ascii="Arial" w:hAnsi="Arial" w:cs="Arial"/>
                <w:sz w:val="20"/>
                <w:szCs w:val="20"/>
              </w:rPr>
            </w:pPr>
          </w:p>
        </w:tc>
        <w:tc>
          <w:tcPr>
            <w:tcW w:w="2192" w:type="dxa"/>
            <w:tcMar/>
          </w:tcPr>
          <w:p w:rsidRPr="00D702CE" w:rsidR="00774E0A" w:rsidRDefault="00EF6F4F" w14:paraId="7BF2ABA8" w14:textId="77777777">
            <w:pPr>
              <w:rPr>
                <w:rFonts w:ascii="Arial" w:hAnsi="Arial" w:cs="Arial"/>
                <w:sz w:val="20"/>
                <w:szCs w:val="20"/>
              </w:rPr>
            </w:pPr>
            <w:r w:rsidRPr="00D702CE">
              <w:rPr>
                <w:rFonts w:ascii="Arial" w:hAnsi="Arial" w:cs="Arial"/>
                <w:sz w:val="20"/>
                <w:szCs w:val="20"/>
              </w:rPr>
              <w:t>PS Kindergarten Educator</w:t>
            </w:r>
          </w:p>
          <w:p w:rsidRPr="00D702CE" w:rsidR="00774E0A" w:rsidRDefault="00774E0A" w14:paraId="27B047AA" w14:textId="77777777">
            <w:pPr>
              <w:rPr>
                <w:rFonts w:ascii="Arial" w:hAnsi="Arial" w:cs="Arial"/>
                <w:sz w:val="20"/>
                <w:szCs w:val="20"/>
              </w:rPr>
            </w:pPr>
          </w:p>
        </w:tc>
        <w:tc>
          <w:tcPr>
            <w:tcW w:w="1710" w:type="dxa"/>
            <w:tcMar/>
          </w:tcPr>
          <w:p w:rsidRPr="00D702CE" w:rsidR="00774E0A" w:rsidRDefault="00774E0A" w14:paraId="30BA1382" w14:textId="77777777">
            <w:pPr>
              <w:rPr>
                <w:rFonts w:ascii="Arial" w:hAnsi="Arial" w:cs="Arial"/>
                <w:sz w:val="20"/>
                <w:szCs w:val="20"/>
              </w:rPr>
            </w:pPr>
          </w:p>
        </w:tc>
        <w:tc>
          <w:tcPr>
            <w:tcW w:w="1657" w:type="dxa"/>
            <w:tcMar/>
          </w:tcPr>
          <w:p w:rsidRPr="00D702CE" w:rsidR="00774E0A" w:rsidRDefault="00774E0A" w14:paraId="6D8B3864" w14:textId="77777777">
            <w:pPr>
              <w:rPr>
                <w:rFonts w:ascii="Arial" w:hAnsi="Arial" w:cs="Arial"/>
                <w:sz w:val="20"/>
                <w:szCs w:val="20"/>
              </w:rPr>
            </w:pPr>
          </w:p>
        </w:tc>
        <w:tc>
          <w:tcPr>
            <w:tcW w:w="1853" w:type="dxa"/>
            <w:tcMar/>
          </w:tcPr>
          <w:p w:rsidRPr="00D702CE" w:rsidR="00774E0A" w:rsidRDefault="00774E0A" w14:paraId="10FF5030" w14:textId="77777777">
            <w:pPr>
              <w:rPr>
                <w:rFonts w:ascii="Arial" w:hAnsi="Arial" w:cs="Arial"/>
                <w:sz w:val="20"/>
                <w:szCs w:val="20"/>
              </w:rPr>
            </w:pPr>
          </w:p>
        </w:tc>
      </w:tr>
      <w:tr w:rsidR="00774E0A" w:rsidTr="1FDDD7C0" w14:paraId="35DE21F9" w14:textId="77777777">
        <w:tc>
          <w:tcPr>
            <w:tcW w:w="1853" w:type="dxa"/>
            <w:tcMar/>
          </w:tcPr>
          <w:p w:rsidRPr="00D702CE" w:rsidR="00774E0A" w:rsidRDefault="00774E0A" w14:paraId="6D3D35DD" w14:textId="77777777">
            <w:pPr>
              <w:rPr>
                <w:rFonts w:ascii="Arial" w:hAnsi="Arial" w:cs="Arial"/>
                <w:sz w:val="20"/>
                <w:szCs w:val="20"/>
              </w:rPr>
            </w:pPr>
          </w:p>
        </w:tc>
        <w:tc>
          <w:tcPr>
            <w:tcW w:w="2192" w:type="dxa"/>
            <w:tcMar/>
          </w:tcPr>
          <w:p w:rsidRPr="00D702CE" w:rsidR="00774E0A" w:rsidRDefault="00EF6F4F" w14:paraId="60486063" w14:textId="77777777">
            <w:pPr>
              <w:rPr>
                <w:rFonts w:ascii="Arial" w:hAnsi="Arial" w:cs="Arial"/>
                <w:sz w:val="20"/>
                <w:szCs w:val="20"/>
              </w:rPr>
            </w:pPr>
            <w:r w:rsidRPr="00D702CE">
              <w:rPr>
                <w:rFonts w:ascii="Arial" w:hAnsi="Arial" w:cs="Arial"/>
                <w:sz w:val="20"/>
                <w:szCs w:val="20"/>
              </w:rPr>
              <w:t>PS Kindergarten Educator</w:t>
            </w:r>
          </w:p>
          <w:p w:rsidRPr="00D702CE" w:rsidR="00774E0A" w:rsidRDefault="00774E0A" w14:paraId="53A68E9B" w14:textId="77777777">
            <w:pPr>
              <w:rPr>
                <w:rFonts w:ascii="Arial" w:hAnsi="Arial" w:cs="Arial"/>
                <w:sz w:val="20"/>
                <w:szCs w:val="20"/>
              </w:rPr>
            </w:pPr>
          </w:p>
        </w:tc>
        <w:tc>
          <w:tcPr>
            <w:tcW w:w="1710" w:type="dxa"/>
            <w:tcMar/>
          </w:tcPr>
          <w:p w:rsidRPr="00D702CE" w:rsidR="00774E0A" w:rsidRDefault="00774E0A" w14:paraId="37B9A594" w14:textId="77777777">
            <w:pPr>
              <w:rPr>
                <w:rFonts w:ascii="Arial" w:hAnsi="Arial" w:cs="Arial"/>
                <w:sz w:val="20"/>
                <w:szCs w:val="20"/>
              </w:rPr>
            </w:pPr>
          </w:p>
        </w:tc>
        <w:tc>
          <w:tcPr>
            <w:tcW w:w="1657" w:type="dxa"/>
            <w:tcMar/>
          </w:tcPr>
          <w:p w:rsidRPr="00D702CE" w:rsidR="00774E0A" w:rsidRDefault="00774E0A" w14:paraId="6811ED5D" w14:textId="77777777">
            <w:pPr>
              <w:rPr>
                <w:rFonts w:ascii="Arial" w:hAnsi="Arial" w:cs="Arial"/>
                <w:sz w:val="20"/>
                <w:szCs w:val="20"/>
              </w:rPr>
            </w:pPr>
          </w:p>
        </w:tc>
        <w:tc>
          <w:tcPr>
            <w:tcW w:w="1853" w:type="dxa"/>
            <w:tcMar/>
          </w:tcPr>
          <w:p w:rsidRPr="00D702CE" w:rsidR="00774E0A" w:rsidRDefault="00774E0A" w14:paraId="12CBF762" w14:textId="77777777">
            <w:pPr>
              <w:rPr>
                <w:rFonts w:ascii="Arial" w:hAnsi="Arial" w:cs="Arial"/>
                <w:sz w:val="20"/>
                <w:szCs w:val="20"/>
              </w:rPr>
            </w:pPr>
          </w:p>
        </w:tc>
      </w:tr>
      <w:tr w:rsidR="00774E0A" w:rsidTr="1FDDD7C0" w14:paraId="4DA5B0CA" w14:textId="77777777">
        <w:tc>
          <w:tcPr>
            <w:tcW w:w="1853" w:type="dxa"/>
            <w:tcMar/>
          </w:tcPr>
          <w:p w:rsidRPr="00D702CE" w:rsidR="00774E0A" w:rsidRDefault="00774E0A" w14:paraId="25CA3037" w14:textId="77777777">
            <w:pPr>
              <w:rPr>
                <w:rFonts w:ascii="Arial" w:hAnsi="Arial" w:cs="Arial"/>
                <w:sz w:val="20"/>
                <w:szCs w:val="20"/>
              </w:rPr>
            </w:pPr>
          </w:p>
        </w:tc>
        <w:tc>
          <w:tcPr>
            <w:tcW w:w="2192" w:type="dxa"/>
            <w:tcMar/>
          </w:tcPr>
          <w:p w:rsidRPr="00D702CE" w:rsidR="00774E0A" w:rsidRDefault="00EF6F4F" w14:paraId="58A870E4" w14:textId="77777777">
            <w:pPr>
              <w:rPr>
                <w:rFonts w:ascii="Arial" w:hAnsi="Arial" w:cs="Arial"/>
                <w:sz w:val="20"/>
                <w:szCs w:val="20"/>
              </w:rPr>
            </w:pPr>
            <w:r w:rsidRPr="00D702CE">
              <w:rPr>
                <w:rFonts w:ascii="Arial" w:hAnsi="Arial" w:cs="Arial"/>
                <w:sz w:val="20"/>
                <w:szCs w:val="20"/>
              </w:rPr>
              <w:t>PS 1</w:t>
            </w:r>
            <w:r w:rsidRPr="00D702CE">
              <w:rPr>
                <w:rFonts w:ascii="Arial" w:hAnsi="Arial" w:cs="Arial"/>
                <w:sz w:val="20"/>
                <w:szCs w:val="20"/>
                <w:vertAlign w:val="superscript"/>
              </w:rPr>
              <w:t>st</w:t>
            </w:r>
            <w:r w:rsidRPr="00D702CE">
              <w:rPr>
                <w:rFonts w:ascii="Arial" w:hAnsi="Arial" w:cs="Arial"/>
                <w:sz w:val="20"/>
                <w:szCs w:val="20"/>
              </w:rPr>
              <w:t xml:space="preserve"> Grade Educator</w:t>
            </w:r>
          </w:p>
          <w:p w:rsidRPr="00D702CE" w:rsidR="00774E0A" w:rsidRDefault="00774E0A" w14:paraId="50FFBC89" w14:textId="77777777">
            <w:pPr>
              <w:rPr>
                <w:rFonts w:ascii="Arial" w:hAnsi="Arial" w:cs="Arial"/>
                <w:sz w:val="20"/>
                <w:szCs w:val="20"/>
              </w:rPr>
            </w:pPr>
          </w:p>
        </w:tc>
        <w:tc>
          <w:tcPr>
            <w:tcW w:w="1710" w:type="dxa"/>
            <w:tcMar/>
          </w:tcPr>
          <w:p w:rsidRPr="00D702CE" w:rsidR="00774E0A" w:rsidRDefault="00774E0A" w14:paraId="7DF0A836" w14:textId="77777777">
            <w:pPr>
              <w:rPr>
                <w:rFonts w:ascii="Arial" w:hAnsi="Arial" w:cs="Arial"/>
                <w:sz w:val="20"/>
                <w:szCs w:val="20"/>
              </w:rPr>
            </w:pPr>
          </w:p>
        </w:tc>
        <w:tc>
          <w:tcPr>
            <w:tcW w:w="1657" w:type="dxa"/>
            <w:tcMar/>
          </w:tcPr>
          <w:p w:rsidRPr="00D702CE" w:rsidR="00774E0A" w:rsidRDefault="00774E0A" w14:paraId="147214A8" w14:textId="77777777">
            <w:pPr>
              <w:rPr>
                <w:rFonts w:ascii="Arial" w:hAnsi="Arial" w:cs="Arial"/>
                <w:sz w:val="20"/>
                <w:szCs w:val="20"/>
              </w:rPr>
            </w:pPr>
          </w:p>
        </w:tc>
        <w:tc>
          <w:tcPr>
            <w:tcW w:w="1853" w:type="dxa"/>
            <w:tcMar/>
          </w:tcPr>
          <w:p w:rsidRPr="00D702CE" w:rsidR="00774E0A" w:rsidRDefault="00774E0A" w14:paraId="778F4061" w14:textId="77777777">
            <w:pPr>
              <w:rPr>
                <w:rFonts w:ascii="Arial" w:hAnsi="Arial" w:cs="Arial"/>
                <w:sz w:val="20"/>
                <w:szCs w:val="20"/>
              </w:rPr>
            </w:pPr>
          </w:p>
        </w:tc>
      </w:tr>
      <w:tr w:rsidR="00774E0A" w:rsidTr="1FDDD7C0" w14:paraId="3584277D" w14:textId="77777777">
        <w:tc>
          <w:tcPr>
            <w:tcW w:w="1853" w:type="dxa"/>
            <w:tcMar/>
          </w:tcPr>
          <w:p w:rsidRPr="00D702CE" w:rsidR="00774E0A" w:rsidRDefault="00774E0A" w14:paraId="687C106B" w14:textId="77777777">
            <w:pPr>
              <w:rPr>
                <w:rFonts w:ascii="Arial" w:hAnsi="Arial" w:cs="Arial"/>
                <w:sz w:val="20"/>
                <w:szCs w:val="20"/>
              </w:rPr>
            </w:pPr>
          </w:p>
        </w:tc>
        <w:tc>
          <w:tcPr>
            <w:tcW w:w="2192" w:type="dxa"/>
            <w:tcMar/>
          </w:tcPr>
          <w:p w:rsidRPr="00D702CE" w:rsidR="00774E0A" w:rsidRDefault="00EF6F4F" w14:paraId="7A8ECD4E" w14:textId="77777777">
            <w:pPr>
              <w:rPr>
                <w:rFonts w:ascii="Arial" w:hAnsi="Arial" w:cs="Arial"/>
                <w:sz w:val="20"/>
                <w:szCs w:val="20"/>
              </w:rPr>
            </w:pPr>
            <w:r w:rsidRPr="00D702CE">
              <w:rPr>
                <w:rFonts w:ascii="Arial" w:hAnsi="Arial" w:cs="Arial"/>
                <w:sz w:val="20"/>
                <w:szCs w:val="20"/>
              </w:rPr>
              <w:t>PS 1</w:t>
            </w:r>
            <w:r w:rsidRPr="00D702CE">
              <w:rPr>
                <w:rFonts w:ascii="Arial" w:hAnsi="Arial" w:cs="Arial"/>
                <w:sz w:val="20"/>
                <w:szCs w:val="20"/>
                <w:vertAlign w:val="superscript"/>
              </w:rPr>
              <w:t>st</w:t>
            </w:r>
            <w:r w:rsidRPr="00D702CE">
              <w:rPr>
                <w:rFonts w:ascii="Arial" w:hAnsi="Arial" w:cs="Arial"/>
                <w:sz w:val="20"/>
                <w:szCs w:val="20"/>
              </w:rPr>
              <w:t xml:space="preserve"> Grade Educator</w:t>
            </w:r>
          </w:p>
          <w:p w:rsidRPr="00D702CE" w:rsidR="00774E0A" w:rsidRDefault="00774E0A" w14:paraId="536733E1" w14:textId="77777777">
            <w:pPr>
              <w:rPr>
                <w:rFonts w:ascii="Arial" w:hAnsi="Arial" w:cs="Arial"/>
                <w:sz w:val="20"/>
                <w:szCs w:val="20"/>
              </w:rPr>
            </w:pPr>
          </w:p>
        </w:tc>
        <w:tc>
          <w:tcPr>
            <w:tcW w:w="1710" w:type="dxa"/>
            <w:tcMar/>
          </w:tcPr>
          <w:p w:rsidRPr="00D702CE" w:rsidR="00774E0A" w:rsidRDefault="00774E0A" w14:paraId="393E1309" w14:textId="77777777">
            <w:pPr>
              <w:rPr>
                <w:rFonts w:ascii="Arial" w:hAnsi="Arial" w:cs="Arial"/>
                <w:sz w:val="20"/>
                <w:szCs w:val="20"/>
              </w:rPr>
            </w:pPr>
          </w:p>
        </w:tc>
        <w:tc>
          <w:tcPr>
            <w:tcW w:w="1657" w:type="dxa"/>
            <w:tcMar/>
          </w:tcPr>
          <w:p w:rsidRPr="00D702CE" w:rsidR="00774E0A" w:rsidRDefault="00774E0A" w14:paraId="1D6D0103" w14:textId="77777777">
            <w:pPr>
              <w:rPr>
                <w:rFonts w:ascii="Arial" w:hAnsi="Arial" w:cs="Arial"/>
                <w:sz w:val="20"/>
                <w:szCs w:val="20"/>
              </w:rPr>
            </w:pPr>
          </w:p>
        </w:tc>
        <w:tc>
          <w:tcPr>
            <w:tcW w:w="1853" w:type="dxa"/>
            <w:tcMar/>
          </w:tcPr>
          <w:p w:rsidRPr="00D702CE" w:rsidR="00774E0A" w:rsidRDefault="00774E0A" w14:paraId="79CC812A" w14:textId="77777777">
            <w:pPr>
              <w:rPr>
                <w:rFonts w:ascii="Arial" w:hAnsi="Arial" w:cs="Arial"/>
                <w:sz w:val="20"/>
                <w:szCs w:val="20"/>
              </w:rPr>
            </w:pPr>
          </w:p>
        </w:tc>
      </w:tr>
      <w:tr w:rsidR="00774E0A" w:rsidTr="1FDDD7C0" w14:paraId="4DA1A165" w14:textId="77777777">
        <w:tc>
          <w:tcPr>
            <w:tcW w:w="1853" w:type="dxa"/>
            <w:tcMar/>
          </w:tcPr>
          <w:p w:rsidRPr="00D702CE" w:rsidR="00774E0A" w:rsidRDefault="00774E0A" w14:paraId="29EBAA5F" w14:textId="77777777">
            <w:pPr>
              <w:rPr>
                <w:rFonts w:ascii="Arial" w:hAnsi="Arial" w:cs="Arial"/>
                <w:sz w:val="20"/>
                <w:szCs w:val="20"/>
              </w:rPr>
            </w:pPr>
          </w:p>
        </w:tc>
        <w:tc>
          <w:tcPr>
            <w:tcW w:w="2192" w:type="dxa"/>
            <w:tcMar/>
          </w:tcPr>
          <w:p w:rsidRPr="00D702CE" w:rsidR="00774E0A" w:rsidRDefault="00EF6F4F" w14:paraId="50F3CEAF" w14:textId="77777777">
            <w:pPr>
              <w:rPr>
                <w:rFonts w:ascii="Arial" w:hAnsi="Arial" w:cs="Arial"/>
                <w:sz w:val="20"/>
                <w:szCs w:val="20"/>
              </w:rPr>
            </w:pPr>
            <w:r w:rsidRPr="00D702CE">
              <w:rPr>
                <w:rFonts w:ascii="Arial" w:hAnsi="Arial" w:cs="Arial"/>
                <w:sz w:val="20"/>
                <w:szCs w:val="20"/>
              </w:rPr>
              <w:t>PS 2</w:t>
            </w:r>
            <w:r w:rsidRPr="00D702CE">
              <w:rPr>
                <w:rFonts w:ascii="Arial" w:hAnsi="Arial" w:cs="Arial"/>
                <w:sz w:val="20"/>
                <w:szCs w:val="20"/>
                <w:vertAlign w:val="superscript"/>
              </w:rPr>
              <w:t>nd</w:t>
            </w:r>
            <w:r w:rsidRPr="00D702CE">
              <w:rPr>
                <w:rFonts w:ascii="Arial" w:hAnsi="Arial" w:cs="Arial"/>
                <w:sz w:val="20"/>
                <w:szCs w:val="20"/>
              </w:rPr>
              <w:t xml:space="preserve"> Grade Educator</w:t>
            </w:r>
          </w:p>
          <w:p w:rsidRPr="00D702CE" w:rsidR="00774E0A" w:rsidRDefault="00774E0A" w14:paraId="344CF70D" w14:textId="77777777">
            <w:pPr>
              <w:rPr>
                <w:rFonts w:ascii="Arial" w:hAnsi="Arial" w:cs="Arial"/>
                <w:sz w:val="20"/>
                <w:szCs w:val="20"/>
              </w:rPr>
            </w:pPr>
          </w:p>
        </w:tc>
        <w:tc>
          <w:tcPr>
            <w:tcW w:w="1710" w:type="dxa"/>
            <w:tcMar/>
          </w:tcPr>
          <w:p w:rsidRPr="00D702CE" w:rsidR="00774E0A" w:rsidRDefault="00774E0A" w14:paraId="07AE81A5" w14:textId="77777777">
            <w:pPr>
              <w:rPr>
                <w:rFonts w:ascii="Arial" w:hAnsi="Arial" w:cs="Arial"/>
                <w:sz w:val="20"/>
                <w:szCs w:val="20"/>
              </w:rPr>
            </w:pPr>
          </w:p>
        </w:tc>
        <w:tc>
          <w:tcPr>
            <w:tcW w:w="1657" w:type="dxa"/>
            <w:tcMar/>
          </w:tcPr>
          <w:p w:rsidRPr="00D702CE" w:rsidR="00774E0A" w:rsidRDefault="00774E0A" w14:paraId="4CB05B33" w14:textId="77777777">
            <w:pPr>
              <w:rPr>
                <w:rFonts w:ascii="Arial" w:hAnsi="Arial" w:cs="Arial"/>
                <w:sz w:val="20"/>
                <w:szCs w:val="20"/>
              </w:rPr>
            </w:pPr>
          </w:p>
        </w:tc>
        <w:tc>
          <w:tcPr>
            <w:tcW w:w="1853" w:type="dxa"/>
            <w:tcMar/>
          </w:tcPr>
          <w:p w:rsidRPr="00D702CE" w:rsidR="00774E0A" w:rsidRDefault="00774E0A" w14:paraId="24A79F93" w14:textId="77777777">
            <w:pPr>
              <w:rPr>
                <w:rFonts w:ascii="Arial" w:hAnsi="Arial" w:cs="Arial"/>
                <w:sz w:val="20"/>
                <w:szCs w:val="20"/>
              </w:rPr>
            </w:pPr>
          </w:p>
        </w:tc>
      </w:tr>
      <w:tr w:rsidR="00774E0A" w:rsidTr="1FDDD7C0" w14:paraId="40FF19D9" w14:textId="77777777">
        <w:tc>
          <w:tcPr>
            <w:tcW w:w="1853" w:type="dxa"/>
            <w:tcMar/>
          </w:tcPr>
          <w:p w:rsidRPr="00D702CE" w:rsidR="00774E0A" w:rsidRDefault="00774E0A" w14:paraId="4CB9751C" w14:textId="77777777">
            <w:pPr>
              <w:rPr>
                <w:rFonts w:ascii="Arial" w:hAnsi="Arial" w:cs="Arial"/>
                <w:sz w:val="20"/>
                <w:szCs w:val="20"/>
              </w:rPr>
            </w:pPr>
          </w:p>
        </w:tc>
        <w:tc>
          <w:tcPr>
            <w:tcW w:w="2192" w:type="dxa"/>
            <w:tcMar/>
          </w:tcPr>
          <w:p w:rsidRPr="00D702CE" w:rsidR="00774E0A" w:rsidRDefault="00EF6F4F" w14:paraId="01CE8FB6" w14:textId="77777777">
            <w:pPr>
              <w:rPr>
                <w:rFonts w:ascii="Arial" w:hAnsi="Arial" w:cs="Arial"/>
                <w:sz w:val="20"/>
                <w:szCs w:val="20"/>
              </w:rPr>
            </w:pPr>
            <w:r w:rsidRPr="00D702CE">
              <w:rPr>
                <w:rFonts w:ascii="Arial" w:hAnsi="Arial" w:cs="Arial"/>
                <w:sz w:val="20"/>
                <w:szCs w:val="20"/>
              </w:rPr>
              <w:t>PS 2</w:t>
            </w:r>
            <w:r w:rsidRPr="00D702CE">
              <w:rPr>
                <w:rFonts w:ascii="Arial" w:hAnsi="Arial" w:cs="Arial"/>
                <w:sz w:val="20"/>
                <w:szCs w:val="20"/>
                <w:vertAlign w:val="superscript"/>
              </w:rPr>
              <w:t>nd</w:t>
            </w:r>
            <w:r w:rsidRPr="00D702CE">
              <w:rPr>
                <w:rFonts w:ascii="Arial" w:hAnsi="Arial" w:cs="Arial"/>
                <w:sz w:val="20"/>
                <w:szCs w:val="20"/>
              </w:rPr>
              <w:t xml:space="preserve"> Grade Educator</w:t>
            </w:r>
          </w:p>
          <w:p w:rsidRPr="00D702CE" w:rsidR="00774E0A" w:rsidRDefault="00774E0A" w14:paraId="6C6BF91B" w14:textId="77777777">
            <w:pPr>
              <w:rPr>
                <w:rFonts w:ascii="Arial" w:hAnsi="Arial" w:cs="Arial"/>
                <w:sz w:val="20"/>
                <w:szCs w:val="20"/>
              </w:rPr>
            </w:pPr>
          </w:p>
        </w:tc>
        <w:tc>
          <w:tcPr>
            <w:tcW w:w="1710" w:type="dxa"/>
            <w:tcMar/>
          </w:tcPr>
          <w:p w:rsidRPr="00D702CE" w:rsidR="00774E0A" w:rsidRDefault="00774E0A" w14:paraId="05405F4D" w14:textId="77777777">
            <w:pPr>
              <w:rPr>
                <w:rFonts w:ascii="Arial" w:hAnsi="Arial" w:cs="Arial"/>
                <w:sz w:val="20"/>
                <w:szCs w:val="20"/>
              </w:rPr>
            </w:pPr>
          </w:p>
        </w:tc>
        <w:tc>
          <w:tcPr>
            <w:tcW w:w="1657" w:type="dxa"/>
            <w:tcMar/>
          </w:tcPr>
          <w:p w:rsidRPr="00D702CE" w:rsidR="00774E0A" w:rsidRDefault="00774E0A" w14:paraId="1194B2F7" w14:textId="77777777">
            <w:pPr>
              <w:rPr>
                <w:rFonts w:ascii="Arial" w:hAnsi="Arial" w:cs="Arial"/>
                <w:sz w:val="20"/>
                <w:szCs w:val="20"/>
              </w:rPr>
            </w:pPr>
          </w:p>
        </w:tc>
        <w:tc>
          <w:tcPr>
            <w:tcW w:w="1853" w:type="dxa"/>
            <w:tcMar/>
          </w:tcPr>
          <w:p w:rsidRPr="00D702CE" w:rsidR="00774E0A" w:rsidRDefault="00774E0A" w14:paraId="10A264BB" w14:textId="77777777">
            <w:pPr>
              <w:rPr>
                <w:rFonts w:ascii="Arial" w:hAnsi="Arial" w:cs="Arial"/>
                <w:sz w:val="20"/>
                <w:szCs w:val="20"/>
              </w:rPr>
            </w:pPr>
          </w:p>
        </w:tc>
      </w:tr>
      <w:tr w:rsidR="00774E0A" w:rsidTr="1FDDD7C0" w14:paraId="03F03926" w14:textId="77777777">
        <w:tc>
          <w:tcPr>
            <w:tcW w:w="1853" w:type="dxa"/>
            <w:tcMar/>
          </w:tcPr>
          <w:p w:rsidRPr="00D702CE" w:rsidR="00774E0A" w:rsidRDefault="00774E0A" w14:paraId="158F715A" w14:textId="77777777">
            <w:pPr>
              <w:rPr>
                <w:rFonts w:ascii="Arial" w:hAnsi="Arial" w:cs="Arial"/>
                <w:sz w:val="20"/>
                <w:szCs w:val="20"/>
              </w:rPr>
            </w:pPr>
          </w:p>
        </w:tc>
        <w:tc>
          <w:tcPr>
            <w:tcW w:w="2192" w:type="dxa"/>
            <w:tcMar/>
          </w:tcPr>
          <w:p w:rsidRPr="00D702CE" w:rsidR="00774E0A" w:rsidRDefault="00EF6F4F" w14:paraId="3AFC432A" w14:textId="77777777">
            <w:pPr>
              <w:rPr>
                <w:rFonts w:ascii="Arial" w:hAnsi="Arial" w:cs="Arial"/>
                <w:sz w:val="20"/>
                <w:szCs w:val="20"/>
              </w:rPr>
            </w:pPr>
            <w:r w:rsidRPr="00D702CE">
              <w:rPr>
                <w:rFonts w:ascii="Arial" w:hAnsi="Arial" w:cs="Arial"/>
                <w:sz w:val="20"/>
                <w:szCs w:val="20"/>
              </w:rPr>
              <w:t>PS 3</w:t>
            </w:r>
            <w:r w:rsidRPr="00D702CE">
              <w:rPr>
                <w:rFonts w:ascii="Arial" w:hAnsi="Arial" w:cs="Arial"/>
                <w:sz w:val="20"/>
                <w:szCs w:val="20"/>
                <w:vertAlign w:val="superscript"/>
              </w:rPr>
              <w:t>rd</w:t>
            </w:r>
            <w:r w:rsidRPr="00D702CE">
              <w:rPr>
                <w:rFonts w:ascii="Arial" w:hAnsi="Arial" w:cs="Arial"/>
                <w:sz w:val="20"/>
                <w:szCs w:val="20"/>
              </w:rPr>
              <w:t xml:space="preserve"> Grade Educator</w:t>
            </w:r>
          </w:p>
          <w:p w:rsidRPr="00D702CE" w:rsidR="00774E0A" w:rsidRDefault="00774E0A" w14:paraId="7AA9884F" w14:textId="77777777">
            <w:pPr>
              <w:rPr>
                <w:rFonts w:ascii="Arial" w:hAnsi="Arial" w:cs="Arial"/>
                <w:sz w:val="20"/>
                <w:szCs w:val="20"/>
              </w:rPr>
            </w:pPr>
          </w:p>
        </w:tc>
        <w:tc>
          <w:tcPr>
            <w:tcW w:w="1710" w:type="dxa"/>
            <w:tcMar/>
          </w:tcPr>
          <w:p w:rsidRPr="00D702CE" w:rsidR="00774E0A" w:rsidRDefault="00774E0A" w14:paraId="54DF27AC" w14:textId="77777777">
            <w:pPr>
              <w:rPr>
                <w:rFonts w:ascii="Arial" w:hAnsi="Arial" w:cs="Arial"/>
                <w:sz w:val="20"/>
                <w:szCs w:val="20"/>
              </w:rPr>
            </w:pPr>
          </w:p>
        </w:tc>
        <w:tc>
          <w:tcPr>
            <w:tcW w:w="1657" w:type="dxa"/>
            <w:tcMar/>
          </w:tcPr>
          <w:p w:rsidRPr="00D702CE" w:rsidR="00774E0A" w:rsidRDefault="00774E0A" w14:paraId="1001DDC2" w14:textId="77777777">
            <w:pPr>
              <w:rPr>
                <w:rFonts w:ascii="Arial" w:hAnsi="Arial" w:cs="Arial"/>
                <w:sz w:val="20"/>
                <w:szCs w:val="20"/>
              </w:rPr>
            </w:pPr>
          </w:p>
        </w:tc>
        <w:tc>
          <w:tcPr>
            <w:tcW w:w="1853" w:type="dxa"/>
            <w:tcMar/>
          </w:tcPr>
          <w:p w:rsidRPr="00D702CE" w:rsidR="00774E0A" w:rsidRDefault="00774E0A" w14:paraId="32A52103" w14:textId="77777777">
            <w:pPr>
              <w:rPr>
                <w:rFonts w:ascii="Arial" w:hAnsi="Arial" w:cs="Arial"/>
                <w:sz w:val="20"/>
                <w:szCs w:val="20"/>
              </w:rPr>
            </w:pPr>
          </w:p>
        </w:tc>
      </w:tr>
      <w:tr w:rsidR="00774E0A" w:rsidTr="1FDDD7C0" w14:paraId="3ABF6128" w14:textId="77777777">
        <w:tc>
          <w:tcPr>
            <w:tcW w:w="1853" w:type="dxa"/>
            <w:tcMar/>
          </w:tcPr>
          <w:p w:rsidRPr="00D702CE" w:rsidR="00774E0A" w:rsidRDefault="00774E0A" w14:paraId="31CD1E1A" w14:textId="77777777">
            <w:pPr>
              <w:rPr>
                <w:rFonts w:ascii="Arial" w:hAnsi="Arial" w:cs="Arial"/>
                <w:sz w:val="20"/>
                <w:szCs w:val="20"/>
              </w:rPr>
            </w:pPr>
          </w:p>
        </w:tc>
        <w:tc>
          <w:tcPr>
            <w:tcW w:w="2192" w:type="dxa"/>
            <w:tcMar/>
          </w:tcPr>
          <w:p w:rsidRPr="00D702CE" w:rsidR="00774E0A" w:rsidRDefault="00EF6F4F" w14:paraId="2508A73C" w14:textId="77777777">
            <w:pPr>
              <w:rPr>
                <w:rFonts w:ascii="Arial" w:hAnsi="Arial" w:cs="Arial"/>
                <w:sz w:val="20"/>
                <w:szCs w:val="20"/>
              </w:rPr>
            </w:pPr>
            <w:r w:rsidRPr="00D702CE">
              <w:rPr>
                <w:rFonts w:ascii="Arial" w:hAnsi="Arial" w:cs="Arial"/>
                <w:sz w:val="20"/>
                <w:szCs w:val="20"/>
              </w:rPr>
              <w:t>PS 3</w:t>
            </w:r>
            <w:r w:rsidRPr="00D702CE">
              <w:rPr>
                <w:rFonts w:ascii="Arial" w:hAnsi="Arial" w:cs="Arial"/>
                <w:sz w:val="20"/>
                <w:szCs w:val="20"/>
                <w:vertAlign w:val="superscript"/>
              </w:rPr>
              <w:t>rd</w:t>
            </w:r>
            <w:r w:rsidRPr="00D702CE">
              <w:rPr>
                <w:rFonts w:ascii="Arial" w:hAnsi="Arial" w:cs="Arial"/>
                <w:sz w:val="20"/>
                <w:szCs w:val="20"/>
              </w:rPr>
              <w:t xml:space="preserve"> Grade Educator</w:t>
            </w:r>
          </w:p>
          <w:p w:rsidRPr="00D702CE" w:rsidR="00774E0A" w:rsidRDefault="00774E0A" w14:paraId="58046FD4" w14:textId="77777777">
            <w:pPr>
              <w:rPr>
                <w:rFonts w:ascii="Arial" w:hAnsi="Arial" w:cs="Arial"/>
                <w:sz w:val="20"/>
                <w:szCs w:val="20"/>
              </w:rPr>
            </w:pPr>
          </w:p>
        </w:tc>
        <w:tc>
          <w:tcPr>
            <w:tcW w:w="1710" w:type="dxa"/>
            <w:tcMar/>
          </w:tcPr>
          <w:p w:rsidRPr="00D702CE" w:rsidR="00774E0A" w:rsidRDefault="00774E0A" w14:paraId="3D42F959" w14:textId="77777777">
            <w:pPr>
              <w:rPr>
                <w:rFonts w:ascii="Arial" w:hAnsi="Arial" w:cs="Arial"/>
                <w:sz w:val="20"/>
                <w:szCs w:val="20"/>
              </w:rPr>
            </w:pPr>
          </w:p>
        </w:tc>
        <w:tc>
          <w:tcPr>
            <w:tcW w:w="1657" w:type="dxa"/>
            <w:tcMar/>
          </w:tcPr>
          <w:p w:rsidRPr="00D702CE" w:rsidR="00774E0A" w:rsidRDefault="00774E0A" w14:paraId="4D64A34C" w14:textId="77777777">
            <w:pPr>
              <w:rPr>
                <w:rFonts w:ascii="Arial" w:hAnsi="Arial" w:cs="Arial"/>
                <w:sz w:val="20"/>
                <w:szCs w:val="20"/>
              </w:rPr>
            </w:pPr>
          </w:p>
        </w:tc>
        <w:tc>
          <w:tcPr>
            <w:tcW w:w="1853" w:type="dxa"/>
            <w:tcMar/>
          </w:tcPr>
          <w:p w:rsidRPr="00D702CE" w:rsidR="00774E0A" w:rsidRDefault="00774E0A" w14:paraId="28D97DE4" w14:textId="77777777">
            <w:pPr>
              <w:rPr>
                <w:rFonts w:ascii="Arial" w:hAnsi="Arial" w:cs="Arial"/>
                <w:sz w:val="20"/>
                <w:szCs w:val="20"/>
              </w:rPr>
            </w:pPr>
          </w:p>
        </w:tc>
      </w:tr>
      <w:tr w:rsidR="00774E0A" w:rsidTr="1FDDD7C0" w14:paraId="7FC22345" w14:textId="77777777">
        <w:tc>
          <w:tcPr>
            <w:tcW w:w="1853" w:type="dxa"/>
            <w:tcMar/>
          </w:tcPr>
          <w:p w:rsidRPr="00D702CE" w:rsidR="00774E0A" w:rsidRDefault="00774E0A" w14:paraId="5AFF0064" w14:textId="77777777">
            <w:pPr>
              <w:rPr>
                <w:rFonts w:ascii="Arial" w:hAnsi="Arial" w:cs="Arial"/>
                <w:sz w:val="20"/>
                <w:szCs w:val="20"/>
              </w:rPr>
            </w:pPr>
          </w:p>
        </w:tc>
        <w:tc>
          <w:tcPr>
            <w:tcW w:w="2192" w:type="dxa"/>
            <w:tcMar/>
          </w:tcPr>
          <w:p w:rsidRPr="00D702CE" w:rsidR="00774E0A" w:rsidRDefault="00EF6F4F" w14:paraId="03BED366" w14:textId="7F7E2276">
            <w:pPr>
              <w:rPr>
                <w:rFonts w:ascii="Arial" w:hAnsi="Arial" w:cs="Arial"/>
                <w:sz w:val="20"/>
                <w:szCs w:val="20"/>
              </w:rPr>
            </w:pPr>
            <w:r w:rsidRPr="00D702CE">
              <w:rPr>
                <w:rFonts w:ascii="Arial" w:hAnsi="Arial" w:cs="Arial"/>
                <w:sz w:val="20"/>
                <w:szCs w:val="20"/>
              </w:rPr>
              <w:t>E</w:t>
            </w:r>
            <w:r w:rsidR="00C30F6B">
              <w:rPr>
                <w:rFonts w:ascii="Arial" w:hAnsi="Arial" w:cs="Arial"/>
                <w:sz w:val="20"/>
                <w:szCs w:val="20"/>
              </w:rPr>
              <w:t>L/ML</w:t>
            </w:r>
            <w:r w:rsidRPr="00D702CE">
              <w:rPr>
                <w:rFonts w:ascii="Arial" w:hAnsi="Arial" w:cs="Arial"/>
                <w:sz w:val="20"/>
                <w:szCs w:val="20"/>
              </w:rPr>
              <w:t xml:space="preserve"> support specialist</w:t>
            </w:r>
          </w:p>
          <w:p w:rsidRPr="00D702CE" w:rsidR="00774E0A" w:rsidRDefault="00774E0A" w14:paraId="4AC0A614" w14:textId="77777777">
            <w:pPr>
              <w:rPr>
                <w:rFonts w:ascii="Arial" w:hAnsi="Arial" w:cs="Arial"/>
                <w:sz w:val="20"/>
                <w:szCs w:val="20"/>
              </w:rPr>
            </w:pPr>
          </w:p>
        </w:tc>
        <w:tc>
          <w:tcPr>
            <w:tcW w:w="1710" w:type="dxa"/>
            <w:tcMar/>
          </w:tcPr>
          <w:p w:rsidRPr="00D702CE" w:rsidR="00774E0A" w:rsidRDefault="00774E0A" w14:paraId="5BB025AE" w14:textId="77777777">
            <w:pPr>
              <w:rPr>
                <w:rFonts w:ascii="Arial" w:hAnsi="Arial" w:cs="Arial"/>
                <w:sz w:val="20"/>
                <w:szCs w:val="20"/>
              </w:rPr>
            </w:pPr>
          </w:p>
        </w:tc>
        <w:tc>
          <w:tcPr>
            <w:tcW w:w="1657" w:type="dxa"/>
            <w:tcMar/>
          </w:tcPr>
          <w:p w:rsidRPr="00D702CE" w:rsidR="00774E0A" w:rsidRDefault="00774E0A" w14:paraId="0FA26AF1" w14:textId="77777777">
            <w:pPr>
              <w:rPr>
                <w:rFonts w:ascii="Arial" w:hAnsi="Arial" w:cs="Arial"/>
                <w:sz w:val="20"/>
                <w:szCs w:val="20"/>
              </w:rPr>
            </w:pPr>
          </w:p>
        </w:tc>
        <w:tc>
          <w:tcPr>
            <w:tcW w:w="1853" w:type="dxa"/>
            <w:tcMar/>
          </w:tcPr>
          <w:p w:rsidRPr="00D702CE" w:rsidR="00774E0A" w:rsidRDefault="00774E0A" w14:paraId="64ED5426" w14:textId="77777777">
            <w:pPr>
              <w:rPr>
                <w:rFonts w:ascii="Arial" w:hAnsi="Arial" w:cs="Arial"/>
                <w:sz w:val="20"/>
                <w:szCs w:val="20"/>
              </w:rPr>
            </w:pPr>
          </w:p>
        </w:tc>
      </w:tr>
      <w:tr w:rsidR="00774E0A" w:rsidTr="1FDDD7C0" w14:paraId="3780C4B0" w14:textId="77777777">
        <w:tc>
          <w:tcPr>
            <w:tcW w:w="1853" w:type="dxa"/>
            <w:tcMar/>
          </w:tcPr>
          <w:p w:rsidRPr="00D702CE" w:rsidR="00774E0A" w:rsidRDefault="00774E0A" w14:paraId="55D01CBB" w14:textId="77777777">
            <w:pPr>
              <w:rPr>
                <w:rFonts w:ascii="Arial" w:hAnsi="Arial" w:cs="Arial"/>
                <w:sz w:val="20"/>
                <w:szCs w:val="20"/>
              </w:rPr>
            </w:pPr>
          </w:p>
        </w:tc>
        <w:tc>
          <w:tcPr>
            <w:tcW w:w="2192" w:type="dxa"/>
            <w:tcMar/>
          </w:tcPr>
          <w:p w:rsidRPr="00D702CE" w:rsidR="00774E0A" w:rsidRDefault="00EF6F4F" w14:paraId="2BEB05C8" w14:textId="77777777">
            <w:pPr>
              <w:rPr>
                <w:rFonts w:ascii="Arial" w:hAnsi="Arial" w:cs="Arial"/>
                <w:sz w:val="20"/>
                <w:szCs w:val="20"/>
              </w:rPr>
            </w:pPr>
            <w:r w:rsidRPr="00D702CE">
              <w:rPr>
                <w:rFonts w:ascii="Arial" w:hAnsi="Arial" w:cs="Arial"/>
                <w:sz w:val="20"/>
                <w:szCs w:val="20"/>
              </w:rPr>
              <w:t xml:space="preserve">Special education support specialist </w:t>
            </w:r>
          </w:p>
          <w:p w:rsidRPr="00D702CE" w:rsidR="00774E0A" w:rsidRDefault="00774E0A" w14:paraId="724986F2" w14:textId="77777777">
            <w:pPr>
              <w:rPr>
                <w:rFonts w:ascii="Arial" w:hAnsi="Arial" w:cs="Arial"/>
                <w:sz w:val="20"/>
                <w:szCs w:val="20"/>
              </w:rPr>
            </w:pPr>
          </w:p>
        </w:tc>
        <w:tc>
          <w:tcPr>
            <w:tcW w:w="1710" w:type="dxa"/>
            <w:tcMar/>
          </w:tcPr>
          <w:p w:rsidRPr="00D702CE" w:rsidR="00774E0A" w:rsidRDefault="00774E0A" w14:paraId="09CAE216" w14:textId="77777777">
            <w:pPr>
              <w:rPr>
                <w:rFonts w:ascii="Arial" w:hAnsi="Arial" w:cs="Arial"/>
                <w:sz w:val="20"/>
                <w:szCs w:val="20"/>
              </w:rPr>
            </w:pPr>
          </w:p>
        </w:tc>
        <w:tc>
          <w:tcPr>
            <w:tcW w:w="1657" w:type="dxa"/>
            <w:tcMar/>
          </w:tcPr>
          <w:p w:rsidRPr="00D702CE" w:rsidR="00774E0A" w:rsidRDefault="00774E0A" w14:paraId="47501652" w14:textId="77777777">
            <w:pPr>
              <w:rPr>
                <w:rFonts w:ascii="Arial" w:hAnsi="Arial" w:cs="Arial"/>
                <w:sz w:val="20"/>
                <w:szCs w:val="20"/>
              </w:rPr>
            </w:pPr>
          </w:p>
        </w:tc>
        <w:tc>
          <w:tcPr>
            <w:tcW w:w="1853" w:type="dxa"/>
            <w:tcMar/>
          </w:tcPr>
          <w:p w:rsidRPr="00D702CE" w:rsidR="00774E0A" w:rsidRDefault="00774E0A" w14:paraId="667527B2" w14:textId="77777777">
            <w:pPr>
              <w:rPr>
                <w:rFonts w:ascii="Arial" w:hAnsi="Arial" w:cs="Arial"/>
                <w:sz w:val="20"/>
                <w:szCs w:val="20"/>
              </w:rPr>
            </w:pPr>
          </w:p>
        </w:tc>
      </w:tr>
      <w:tr w:rsidR="00774E0A" w:rsidTr="1FDDD7C0" w14:paraId="1772784E" w14:textId="77777777">
        <w:tc>
          <w:tcPr>
            <w:tcW w:w="1853" w:type="dxa"/>
            <w:tcMar/>
          </w:tcPr>
          <w:p w:rsidRPr="00D702CE" w:rsidR="00774E0A" w:rsidRDefault="00774E0A" w14:paraId="6206526D" w14:textId="77777777">
            <w:pPr>
              <w:rPr>
                <w:rFonts w:ascii="Arial" w:hAnsi="Arial" w:cs="Arial"/>
                <w:sz w:val="20"/>
                <w:szCs w:val="20"/>
              </w:rPr>
            </w:pPr>
          </w:p>
        </w:tc>
        <w:tc>
          <w:tcPr>
            <w:tcW w:w="2192" w:type="dxa"/>
            <w:tcMar/>
          </w:tcPr>
          <w:p w:rsidRPr="00D702CE" w:rsidR="00774E0A" w:rsidRDefault="00EF6F4F" w14:paraId="27950C2C" w14:textId="77777777">
            <w:pPr>
              <w:rPr>
                <w:rFonts w:ascii="Arial" w:hAnsi="Arial" w:cs="Arial"/>
                <w:sz w:val="20"/>
                <w:szCs w:val="20"/>
              </w:rPr>
            </w:pPr>
            <w:r w:rsidRPr="00D702CE">
              <w:rPr>
                <w:rFonts w:ascii="Arial" w:hAnsi="Arial" w:cs="Arial"/>
                <w:sz w:val="20"/>
                <w:szCs w:val="20"/>
              </w:rPr>
              <w:t>School Principal</w:t>
            </w:r>
          </w:p>
          <w:p w:rsidRPr="00D702CE" w:rsidR="00774E0A" w:rsidRDefault="00774E0A" w14:paraId="1C00AF08" w14:textId="77777777">
            <w:pPr>
              <w:rPr>
                <w:rFonts w:ascii="Arial" w:hAnsi="Arial" w:cs="Arial"/>
                <w:sz w:val="20"/>
                <w:szCs w:val="20"/>
              </w:rPr>
            </w:pPr>
          </w:p>
        </w:tc>
        <w:tc>
          <w:tcPr>
            <w:tcW w:w="1710" w:type="dxa"/>
            <w:tcMar/>
          </w:tcPr>
          <w:p w:rsidRPr="00D702CE" w:rsidR="00774E0A" w:rsidRDefault="00774E0A" w14:paraId="61477E7A" w14:textId="77777777">
            <w:pPr>
              <w:rPr>
                <w:rFonts w:ascii="Arial" w:hAnsi="Arial" w:cs="Arial"/>
                <w:sz w:val="20"/>
                <w:szCs w:val="20"/>
              </w:rPr>
            </w:pPr>
          </w:p>
        </w:tc>
        <w:tc>
          <w:tcPr>
            <w:tcW w:w="1657" w:type="dxa"/>
            <w:tcMar/>
          </w:tcPr>
          <w:p w:rsidRPr="00D702CE" w:rsidR="00774E0A" w:rsidRDefault="00774E0A" w14:paraId="0ECBED7C" w14:textId="77777777">
            <w:pPr>
              <w:rPr>
                <w:rFonts w:ascii="Arial" w:hAnsi="Arial" w:cs="Arial"/>
                <w:sz w:val="20"/>
                <w:szCs w:val="20"/>
              </w:rPr>
            </w:pPr>
          </w:p>
        </w:tc>
        <w:tc>
          <w:tcPr>
            <w:tcW w:w="1853" w:type="dxa"/>
            <w:tcMar/>
          </w:tcPr>
          <w:p w:rsidRPr="00D702CE" w:rsidR="00774E0A" w:rsidRDefault="00774E0A" w14:paraId="40625562" w14:textId="77777777">
            <w:pPr>
              <w:rPr>
                <w:rFonts w:ascii="Arial" w:hAnsi="Arial" w:cs="Arial"/>
                <w:sz w:val="20"/>
                <w:szCs w:val="20"/>
              </w:rPr>
            </w:pPr>
          </w:p>
        </w:tc>
      </w:tr>
      <w:tr w:rsidR="00774E0A" w:rsidTr="1FDDD7C0" w14:paraId="24FFBE9A" w14:textId="77777777">
        <w:tc>
          <w:tcPr>
            <w:tcW w:w="1853" w:type="dxa"/>
            <w:tcMar/>
          </w:tcPr>
          <w:p w:rsidRPr="00D702CE" w:rsidR="00774E0A" w:rsidRDefault="00774E0A" w14:paraId="1D7E0ACD" w14:textId="77777777">
            <w:pPr>
              <w:rPr>
                <w:rFonts w:ascii="Arial" w:hAnsi="Arial" w:cs="Arial"/>
                <w:sz w:val="20"/>
                <w:szCs w:val="20"/>
              </w:rPr>
            </w:pPr>
          </w:p>
        </w:tc>
        <w:tc>
          <w:tcPr>
            <w:tcW w:w="2192" w:type="dxa"/>
            <w:tcMar/>
          </w:tcPr>
          <w:p w:rsidRPr="00D702CE" w:rsidR="00774E0A" w:rsidRDefault="00EF6F4F" w14:paraId="0771125F" w14:textId="196562B3">
            <w:pPr>
              <w:rPr>
                <w:rFonts w:ascii="Arial" w:hAnsi="Arial" w:cs="Arial"/>
                <w:sz w:val="20"/>
                <w:szCs w:val="20"/>
              </w:rPr>
            </w:pPr>
            <w:r w:rsidRPr="1FDDD7C0" w:rsidR="00EF6F4F">
              <w:rPr>
                <w:rFonts w:ascii="Arial" w:hAnsi="Arial" w:cs="Arial"/>
                <w:sz w:val="20"/>
                <w:szCs w:val="20"/>
              </w:rPr>
              <w:t>School Principal</w:t>
            </w:r>
            <w:r w:rsidRPr="1FDDD7C0" w:rsidR="32270158">
              <w:rPr>
                <w:rFonts w:ascii="Arial" w:hAnsi="Arial" w:cs="Arial"/>
                <w:sz w:val="20"/>
                <w:szCs w:val="20"/>
              </w:rPr>
              <w:t>, if applicable</w:t>
            </w:r>
          </w:p>
          <w:p w:rsidRPr="00D702CE" w:rsidR="00774E0A" w:rsidRDefault="00774E0A" w14:paraId="17DA8D52" w14:textId="77777777">
            <w:pPr>
              <w:rPr>
                <w:rFonts w:ascii="Arial" w:hAnsi="Arial" w:cs="Arial"/>
                <w:sz w:val="20"/>
                <w:szCs w:val="20"/>
              </w:rPr>
            </w:pPr>
          </w:p>
        </w:tc>
        <w:tc>
          <w:tcPr>
            <w:tcW w:w="1710" w:type="dxa"/>
            <w:tcMar/>
          </w:tcPr>
          <w:p w:rsidRPr="00D702CE" w:rsidR="00774E0A" w:rsidRDefault="00774E0A" w14:paraId="366C4F38" w14:textId="77777777">
            <w:pPr>
              <w:rPr>
                <w:rFonts w:ascii="Arial" w:hAnsi="Arial" w:cs="Arial"/>
                <w:sz w:val="20"/>
                <w:szCs w:val="20"/>
              </w:rPr>
            </w:pPr>
          </w:p>
        </w:tc>
        <w:tc>
          <w:tcPr>
            <w:tcW w:w="1657" w:type="dxa"/>
            <w:tcMar/>
          </w:tcPr>
          <w:p w:rsidRPr="00D702CE" w:rsidR="00774E0A" w:rsidRDefault="00774E0A" w14:paraId="7427D54E" w14:textId="77777777">
            <w:pPr>
              <w:rPr>
                <w:rFonts w:ascii="Arial" w:hAnsi="Arial" w:cs="Arial"/>
                <w:sz w:val="20"/>
                <w:szCs w:val="20"/>
              </w:rPr>
            </w:pPr>
          </w:p>
        </w:tc>
        <w:tc>
          <w:tcPr>
            <w:tcW w:w="1853" w:type="dxa"/>
            <w:tcMar/>
          </w:tcPr>
          <w:p w:rsidRPr="00D702CE" w:rsidR="00774E0A" w:rsidRDefault="00774E0A" w14:paraId="372F19DB" w14:textId="77777777">
            <w:pPr>
              <w:rPr>
                <w:rFonts w:ascii="Arial" w:hAnsi="Arial" w:cs="Arial"/>
                <w:sz w:val="20"/>
                <w:szCs w:val="20"/>
              </w:rPr>
            </w:pPr>
          </w:p>
        </w:tc>
      </w:tr>
      <w:tr w:rsidR="00774E0A" w:rsidTr="1FDDD7C0" w14:paraId="5321F999" w14:textId="77777777">
        <w:tc>
          <w:tcPr>
            <w:tcW w:w="1853" w:type="dxa"/>
            <w:tcMar/>
          </w:tcPr>
          <w:p w:rsidRPr="00D702CE" w:rsidR="00774E0A" w:rsidRDefault="00774E0A" w14:paraId="023FDDD6" w14:textId="77777777">
            <w:pPr>
              <w:rPr>
                <w:rFonts w:ascii="Arial" w:hAnsi="Arial" w:cs="Arial"/>
                <w:sz w:val="20"/>
                <w:szCs w:val="20"/>
              </w:rPr>
            </w:pPr>
          </w:p>
        </w:tc>
        <w:tc>
          <w:tcPr>
            <w:tcW w:w="2192" w:type="dxa"/>
            <w:tcMar/>
          </w:tcPr>
          <w:p w:rsidRPr="00D702CE" w:rsidR="00774E0A" w:rsidRDefault="00EF6F4F" w14:paraId="672DFD95" w14:textId="77777777">
            <w:pPr>
              <w:rPr>
                <w:rFonts w:ascii="Arial" w:hAnsi="Arial" w:cs="Arial"/>
                <w:sz w:val="20"/>
                <w:szCs w:val="20"/>
              </w:rPr>
            </w:pPr>
            <w:r w:rsidRPr="00D702CE">
              <w:rPr>
                <w:rFonts w:ascii="Arial" w:hAnsi="Arial" w:cs="Arial"/>
                <w:sz w:val="20"/>
                <w:szCs w:val="20"/>
              </w:rPr>
              <w:t>District Administrator</w:t>
            </w:r>
          </w:p>
          <w:p w:rsidRPr="00D702CE" w:rsidR="00774E0A" w:rsidRDefault="00EF6F4F" w14:paraId="6A6628BA" w14:textId="77777777">
            <w:pPr>
              <w:rPr>
                <w:rFonts w:ascii="Arial" w:hAnsi="Arial" w:cs="Arial"/>
                <w:sz w:val="20"/>
                <w:szCs w:val="20"/>
              </w:rPr>
            </w:pPr>
            <w:r w:rsidRPr="00D702CE">
              <w:rPr>
                <w:rFonts w:ascii="Arial" w:hAnsi="Arial" w:cs="Arial"/>
                <w:sz w:val="20"/>
                <w:szCs w:val="20"/>
              </w:rPr>
              <w:t>Title:</w:t>
            </w:r>
          </w:p>
          <w:p w:rsidRPr="00D702CE" w:rsidR="00774E0A" w:rsidRDefault="00774E0A" w14:paraId="6C35521E" w14:textId="77777777">
            <w:pPr>
              <w:rPr>
                <w:rFonts w:ascii="Arial" w:hAnsi="Arial" w:cs="Arial"/>
                <w:sz w:val="20"/>
                <w:szCs w:val="20"/>
              </w:rPr>
            </w:pPr>
          </w:p>
        </w:tc>
        <w:tc>
          <w:tcPr>
            <w:tcW w:w="1710" w:type="dxa"/>
            <w:tcMar/>
          </w:tcPr>
          <w:p w:rsidRPr="00D702CE" w:rsidR="00774E0A" w:rsidRDefault="00774E0A" w14:paraId="549C2DFA" w14:textId="77777777">
            <w:pPr>
              <w:rPr>
                <w:rFonts w:ascii="Arial" w:hAnsi="Arial" w:cs="Arial"/>
                <w:sz w:val="20"/>
                <w:szCs w:val="20"/>
              </w:rPr>
            </w:pPr>
          </w:p>
        </w:tc>
        <w:tc>
          <w:tcPr>
            <w:tcW w:w="1657" w:type="dxa"/>
            <w:tcMar/>
          </w:tcPr>
          <w:p w:rsidRPr="00D702CE" w:rsidR="00774E0A" w:rsidRDefault="00774E0A" w14:paraId="069CAB03" w14:textId="77777777">
            <w:pPr>
              <w:rPr>
                <w:rFonts w:ascii="Arial" w:hAnsi="Arial" w:cs="Arial"/>
                <w:sz w:val="20"/>
                <w:szCs w:val="20"/>
              </w:rPr>
            </w:pPr>
          </w:p>
        </w:tc>
        <w:tc>
          <w:tcPr>
            <w:tcW w:w="1853" w:type="dxa"/>
            <w:tcMar/>
          </w:tcPr>
          <w:p w:rsidRPr="00D702CE" w:rsidR="00774E0A" w:rsidRDefault="00774E0A" w14:paraId="435947BD" w14:textId="77777777">
            <w:pPr>
              <w:rPr>
                <w:rFonts w:ascii="Arial" w:hAnsi="Arial" w:cs="Arial"/>
                <w:sz w:val="20"/>
                <w:szCs w:val="20"/>
              </w:rPr>
            </w:pPr>
          </w:p>
        </w:tc>
      </w:tr>
      <w:tr w:rsidR="00774E0A" w:rsidTr="1FDDD7C0" w14:paraId="1CD0E4C1" w14:textId="77777777">
        <w:tc>
          <w:tcPr>
            <w:tcW w:w="1853" w:type="dxa"/>
            <w:tcMar/>
          </w:tcPr>
          <w:p w:rsidRPr="00D702CE" w:rsidR="00774E0A" w:rsidRDefault="00774E0A" w14:paraId="5971378D" w14:textId="77777777">
            <w:pPr>
              <w:rPr>
                <w:rFonts w:ascii="Arial" w:hAnsi="Arial" w:cs="Arial"/>
                <w:sz w:val="20"/>
                <w:szCs w:val="20"/>
              </w:rPr>
            </w:pPr>
          </w:p>
        </w:tc>
        <w:tc>
          <w:tcPr>
            <w:tcW w:w="2192" w:type="dxa"/>
            <w:tcMar/>
          </w:tcPr>
          <w:p w:rsidRPr="00D702CE" w:rsidR="00774E0A" w:rsidRDefault="00EF6F4F" w14:paraId="676CF54F" w14:textId="77777777">
            <w:pPr>
              <w:rPr>
                <w:rFonts w:ascii="Arial" w:hAnsi="Arial" w:cs="Arial"/>
                <w:sz w:val="20"/>
                <w:szCs w:val="20"/>
              </w:rPr>
            </w:pPr>
            <w:r w:rsidRPr="00D702CE">
              <w:rPr>
                <w:rFonts w:ascii="Arial" w:hAnsi="Arial" w:cs="Arial"/>
                <w:sz w:val="20"/>
                <w:szCs w:val="20"/>
              </w:rPr>
              <w:t>Instructional Assistant</w:t>
            </w:r>
          </w:p>
          <w:p w:rsidRPr="00D702CE" w:rsidR="00774E0A" w:rsidRDefault="00774E0A" w14:paraId="5A0BD6C7" w14:textId="77777777">
            <w:pPr>
              <w:rPr>
                <w:rFonts w:ascii="Arial" w:hAnsi="Arial" w:cs="Arial"/>
                <w:sz w:val="20"/>
                <w:szCs w:val="20"/>
              </w:rPr>
            </w:pPr>
          </w:p>
        </w:tc>
        <w:tc>
          <w:tcPr>
            <w:tcW w:w="1710" w:type="dxa"/>
            <w:tcMar/>
          </w:tcPr>
          <w:p w:rsidRPr="00D702CE" w:rsidR="00774E0A" w:rsidRDefault="00774E0A" w14:paraId="133B6C88" w14:textId="77777777">
            <w:pPr>
              <w:rPr>
                <w:rFonts w:ascii="Arial" w:hAnsi="Arial" w:cs="Arial"/>
                <w:sz w:val="20"/>
                <w:szCs w:val="20"/>
              </w:rPr>
            </w:pPr>
          </w:p>
        </w:tc>
        <w:tc>
          <w:tcPr>
            <w:tcW w:w="1657" w:type="dxa"/>
            <w:tcMar/>
          </w:tcPr>
          <w:p w:rsidRPr="00D702CE" w:rsidR="00774E0A" w:rsidRDefault="00774E0A" w14:paraId="69BF67E2" w14:textId="77777777">
            <w:pPr>
              <w:rPr>
                <w:rFonts w:ascii="Arial" w:hAnsi="Arial" w:cs="Arial"/>
                <w:sz w:val="20"/>
                <w:szCs w:val="20"/>
              </w:rPr>
            </w:pPr>
          </w:p>
        </w:tc>
        <w:tc>
          <w:tcPr>
            <w:tcW w:w="1853" w:type="dxa"/>
            <w:tcMar/>
          </w:tcPr>
          <w:p w:rsidRPr="00D702CE" w:rsidR="00774E0A" w:rsidRDefault="00774E0A" w14:paraId="6F013811" w14:textId="77777777">
            <w:pPr>
              <w:rPr>
                <w:rFonts w:ascii="Arial" w:hAnsi="Arial" w:cs="Arial"/>
                <w:sz w:val="20"/>
                <w:szCs w:val="20"/>
              </w:rPr>
            </w:pPr>
          </w:p>
        </w:tc>
      </w:tr>
      <w:tr w:rsidR="00774E0A" w:rsidTr="1FDDD7C0" w14:paraId="5E5B38FA" w14:textId="77777777">
        <w:tc>
          <w:tcPr>
            <w:tcW w:w="1853" w:type="dxa"/>
            <w:tcMar/>
          </w:tcPr>
          <w:p w:rsidRPr="00D702CE" w:rsidR="00774E0A" w:rsidRDefault="00774E0A" w14:paraId="14E48E44" w14:textId="77777777">
            <w:pPr>
              <w:rPr>
                <w:rFonts w:ascii="Arial" w:hAnsi="Arial" w:cs="Arial"/>
                <w:sz w:val="20"/>
                <w:szCs w:val="20"/>
              </w:rPr>
            </w:pPr>
          </w:p>
        </w:tc>
        <w:tc>
          <w:tcPr>
            <w:tcW w:w="2192" w:type="dxa"/>
            <w:tcMar/>
          </w:tcPr>
          <w:p w:rsidRPr="00D702CE" w:rsidR="00774E0A" w:rsidRDefault="00EF6F4F" w14:paraId="1F328B7D" w14:textId="77777777">
            <w:pPr>
              <w:rPr>
                <w:rFonts w:ascii="Arial" w:hAnsi="Arial" w:cs="Arial"/>
                <w:sz w:val="20"/>
                <w:szCs w:val="20"/>
              </w:rPr>
            </w:pPr>
            <w:r w:rsidRPr="00D702CE">
              <w:rPr>
                <w:rFonts w:ascii="Arial" w:hAnsi="Arial" w:cs="Arial"/>
                <w:sz w:val="20"/>
                <w:szCs w:val="20"/>
              </w:rPr>
              <w:t>Instructional Assistant</w:t>
            </w:r>
          </w:p>
          <w:p w:rsidRPr="00D702CE" w:rsidR="00774E0A" w:rsidRDefault="00774E0A" w14:paraId="711E0A81" w14:textId="77777777">
            <w:pPr>
              <w:rPr>
                <w:rFonts w:ascii="Arial" w:hAnsi="Arial" w:cs="Arial"/>
                <w:sz w:val="20"/>
                <w:szCs w:val="20"/>
              </w:rPr>
            </w:pPr>
          </w:p>
        </w:tc>
        <w:tc>
          <w:tcPr>
            <w:tcW w:w="1710" w:type="dxa"/>
            <w:tcMar/>
          </w:tcPr>
          <w:p w:rsidRPr="00D702CE" w:rsidR="00774E0A" w:rsidRDefault="00774E0A" w14:paraId="2885FDBC" w14:textId="77777777">
            <w:pPr>
              <w:rPr>
                <w:rFonts w:ascii="Arial" w:hAnsi="Arial" w:cs="Arial"/>
                <w:sz w:val="20"/>
                <w:szCs w:val="20"/>
              </w:rPr>
            </w:pPr>
          </w:p>
        </w:tc>
        <w:tc>
          <w:tcPr>
            <w:tcW w:w="1657" w:type="dxa"/>
            <w:tcMar/>
          </w:tcPr>
          <w:p w:rsidRPr="00D702CE" w:rsidR="00774E0A" w:rsidRDefault="00774E0A" w14:paraId="3763ED57" w14:textId="77777777">
            <w:pPr>
              <w:rPr>
                <w:rFonts w:ascii="Arial" w:hAnsi="Arial" w:cs="Arial"/>
                <w:sz w:val="20"/>
                <w:szCs w:val="20"/>
              </w:rPr>
            </w:pPr>
          </w:p>
        </w:tc>
        <w:tc>
          <w:tcPr>
            <w:tcW w:w="1853" w:type="dxa"/>
            <w:tcMar/>
          </w:tcPr>
          <w:p w:rsidRPr="00D702CE" w:rsidR="00774E0A" w:rsidRDefault="00774E0A" w14:paraId="0F94E67E" w14:textId="77777777">
            <w:pPr>
              <w:rPr>
                <w:rFonts w:ascii="Arial" w:hAnsi="Arial" w:cs="Arial"/>
                <w:sz w:val="20"/>
                <w:szCs w:val="20"/>
              </w:rPr>
            </w:pPr>
          </w:p>
        </w:tc>
      </w:tr>
      <w:tr w:rsidR="00C93E99" w:rsidTr="1FDDD7C0" w14:paraId="08E7288C" w14:textId="77777777">
        <w:tc>
          <w:tcPr>
            <w:tcW w:w="1853" w:type="dxa"/>
            <w:tcMar/>
          </w:tcPr>
          <w:p w:rsidRPr="00D702CE" w:rsidR="00C93E99" w:rsidRDefault="00C93E99" w14:paraId="1A680E39" w14:textId="77777777">
            <w:pPr>
              <w:rPr>
                <w:rFonts w:ascii="Arial" w:hAnsi="Arial" w:cs="Arial"/>
                <w:sz w:val="20"/>
                <w:szCs w:val="20"/>
              </w:rPr>
            </w:pPr>
          </w:p>
        </w:tc>
        <w:tc>
          <w:tcPr>
            <w:tcW w:w="2192" w:type="dxa"/>
            <w:tcMar/>
          </w:tcPr>
          <w:p w:rsidRPr="00D702CE" w:rsidR="00C93E99" w:rsidRDefault="00C93E99" w14:paraId="24F6560F" w14:textId="71A65AAE">
            <w:pPr>
              <w:rPr>
                <w:rFonts w:ascii="Arial" w:hAnsi="Arial" w:cs="Arial"/>
                <w:sz w:val="20"/>
                <w:szCs w:val="20"/>
              </w:rPr>
            </w:pPr>
            <w:r>
              <w:rPr>
                <w:rFonts w:ascii="Arial" w:hAnsi="Arial" w:cs="Arial"/>
                <w:sz w:val="20"/>
                <w:szCs w:val="20"/>
              </w:rPr>
              <w:t>21</w:t>
            </w:r>
            <w:r w:rsidRPr="00C30F6B">
              <w:rPr>
                <w:rFonts w:ascii="Arial" w:hAnsi="Arial" w:cs="Arial"/>
                <w:sz w:val="20"/>
                <w:szCs w:val="20"/>
                <w:vertAlign w:val="superscript"/>
              </w:rPr>
              <w:t>st</w:t>
            </w:r>
            <w:r>
              <w:rPr>
                <w:rFonts w:ascii="Arial" w:hAnsi="Arial" w:cs="Arial"/>
                <w:sz w:val="20"/>
                <w:szCs w:val="20"/>
              </w:rPr>
              <w:t xml:space="preserve"> CCLC Coordinator, if applicable</w:t>
            </w:r>
          </w:p>
        </w:tc>
        <w:tc>
          <w:tcPr>
            <w:tcW w:w="1710" w:type="dxa"/>
            <w:tcMar/>
          </w:tcPr>
          <w:p w:rsidRPr="00D702CE" w:rsidR="00C93E99" w:rsidRDefault="00C93E99" w14:paraId="19505485" w14:textId="77777777">
            <w:pPr>
              <w:rPr>
                <w:rFonts w:ascii="Arial" w:hAnsi="Arial" w:cs="Arial"/>
                <w:sz w:val="20"/>
                <w:szCs w:val="20"/>
              </w:rPr>
            </w:pPr>
          </w:p>
        </w:tc>
        <w:tc>
          <w:tcPr>
            <w:tcW w:w="1657" w:type="dxa"/>
            <w:tcMar/>
          </w:tcPr>
          <w:p w:rsidRPr="00D702CE" w:rsidR="00C93E99" w:rsidRDefault="00C93E99" w14:paraId="39C72857" w14:textId="77777777">
            <w:pPr>
              <w:rPr>
                <w:rFonts w:ascii="Arial" w:hAnsi="Arial" w:cs="Arial"/>
                <w:sz w:val="20"/>
                <w:szCs w:val="20"/>
              </w:rPr>
            </w:pPr>
          </w:p>
        </w:tc>
        <w:tc>
          <w:tcPr>
            <w:tcW w:w="1853" w:type="dxa"/>
            <w:tcMar/>
          </w:tcPr>
          <w:p w:rsidRPr="00D702CE" w:rsidR="00C93E99" w:rsidRDefault="00C93E99" w14:paraId="28636A06" w14:textId="77777777">
            <w:pPr>
              <w:rPr>
                <w:rFonts w:ascii="Arial" w:hAnsi="Arial" w:cs="Arial"/>
                <w:sz w:val="20"/>
                <w:szCs w:val="20"/>
              </w:rPr>
            </w:pPr>
          </w:p>
        </w:tc>
      </w:tr>
      <w:tr w:rsidR="00C93E99" w:rsidTr="1FDDD7C0" w14:paraId="4A941718" w14:textId="77777777">
        <w:tc>
          <w:tcPr>
            <w:tcW w:w="1853" w:type="dxa"/>
            <w:tcMar/>
          </w:tcPr>
          <w:p w:rsidRPr="00D702CE" w:rsidR="00C93E99" w:rsidRDefault="00C93E99" w14:paraId="2867D19A" w14:textId="77777777">
            <w:pPr>
              <w:rPr>
                <w:rFonts w:ascii="Arial" w:hAnsi="Arial" w:cs="Arial"/>
                <w:sz w:val="20"/>
                <w:szCs w:val="20"/>
              </w:rPr>
            </w:pPr>
          </w:p>
        </w:tc>
        <w:tc>
          <w:tcPr>
            <w:tcW w:w="2192" w:type="dxa"/>
            <w:tcMar/>
          </w:tcPr>
          <w:p w:rsidRPr="00D702CE" w:rsidR="00C93E99" w:rsidRDefault="00C93E99" w14:paraId="31E0B64C" w14:textId="520FA525">
            <w:pPr>
              <w:rPr>
                <w:rFonts w:ascii="Arial" w:hAnsi="Arial" w:cs="Arial"/>
                <w:sz w:val="20"/>
                <w:szCs w:val="20"/>
              </w:rPr>
            </w:pPr>
            <w:r>
              <w:rPr>
                <w:rFonts w:ascii="Arial" w:hAnsi="Arial" w:cs="Arial"/>
                <w:sz w:val="20"/>
                <w:szCs w:val="20"/>
              </w:rPr>
              <w:t>Community-Based Preschool Program</w:t>
            </w:r>
          </w:p>
        </w:tc>
        <w:tc>
          <w:tcPr>
            <w:tcW w:w="1710" w:type="dxa"/>
            <w:tcMar/>
          </w:tcPr>
          <w:p w:rsidRPr="00D702CE" w:rsidR="00C93E99" w:rsidRDefault="00C93E99" w14:paraId="14BE41AD" w14:textId="77777777">
            <w:pPr>
              <w:rPr>
                <w:rFonts w:ascii="Arial" w:hAnsi="Arial" w:cs="Arial"/>
                <w:sz w:val="20"/>
                <w:szCs w:val="20"/>
              </w:rPr>
            </w:pPr>
          </w:p>
        </w:tc>
        <w:tc>
          <w:tcPr>
            <w:tcW w:w="1657" w:type="dxa"/>
            <w:tcMar/>
          </w:tcPr>
          <w:p w:rsidRPr="00D702CE" w:rsidR="00C93E99" w:rsidRDefault="00C93E99" w14:paraId="61EA48EF" w14:textId="77777777">
            <w:pPr>
              <w:rPr>
                <w:rFonts w:ascii="Arial" w:hAnsi="Arial" w:cs="Arial"/>
                <w:sz w:val="20"/>
                <w:szCs w:val="20"/>
              </w:rPr>
            </w:pPr>
          </w:p>
        </w:tc>
        <w:tc>
          <w:tcPr>
            <w:tcW w:w="1853" w:type="dxa"/>
            <w:tcMar/>
          </w:tcPr>
          <w:p w:rsidRPr="00D702CE" w:rsidR="00C93E99" w:rsidRDefault="00C93E99" w14:paraId="73FCF6C7" w14:textId="77777777">
            <w:pPr>
              <w:rPr>
                <w:rFonts w:ascii="Arial" w:hAnsi="Arial" w:cs="Arial"/>
                <w:sz w:val="20"/>
                <w:szCs w:val="20"/>
              </w:rPr>
            </w:pPr>
          </w:p>
        </w:tc>
      </w:tr>
      <w:tr w:rsidR="00774E0A" w:rsidTr="1FDDD7C0" w14:paraId="25AD8CBA" w14:textId="77777777">
        <w:tc>
          <w:tcPr>
            <w:tcW w:w="1853" w:type="dxa"/>
            <w:tcMar/>
          </w:tcPr>
          <w:p w:rsidRPr="00D702CE" w:rsidR="00774E0A" w:rsidRDefault="00774E0A" w14:paraId="6CA5BA6A" w14:textId="77777777">
            <w:pPr>
              <w:rPr>
                <w:rFonts w:ascii="Arial" w:hAnsi="Arial" w:cs="Arial"/>
                <w:sz w:val="20"/>
                <w:szCs w:val="20"/>
              </w:rPr>
            </w:pPr>
          </w:p>
        </w:tc>
        <w:tc>
          <w:tcPr>
            <w:tcW w:w="2192" w:type="dxa"/>
            <w:tcMar/>
          </w:tcPr>
          <w:p w:rsidRPr="00D702CE" w:rsidR="00774E0A" w:rsidRDefault="00EF6F4F" w14:paraId="2CED6E6B" w14:textId="77777777">
            <w:pPr>
              <w:rPr>
                <w:rFonts w:ascii="Arial" w:hAnsi="Arial" w:cs="Arial"/>
                <w:sz w:val="20"/>
                <w:szCs w:val="20"/>
              </w:rPr>
            </w:pPr>
            <w:r w:rsidRPr="00D702CE">
              <w:rPr>
                <w:rFonts w:ascii="Arial" w:hAnsi="Arial" w:cs="Arial"/>
                <w:sz w:val="20"/>
                <w:szCs w:val="20"/>
              </w:rPr>
              <w:t>Other:</w:t>
            </w:r>
          </w:p>
          <w:p w:rsidRPr="00D702CE" w:rsidR="00774E0A" w:rsidRDefault="00774E0A" w14:paraId="2BB1C6BB" w14:textId="77777777">
            <w:pPr>
              <w:rPr>
                <w:rFonts w:ascii="Arial" w:hAnsi="Arial" w:cs="Arial"/>
                <w:sz w:val="20"/>
                <w:szCs w:val="20"/>
              </w:rPr>
            </w:pPr>
          </w:p>
        </w:tc>
        <w:tc>
          <w:tcPr>
            <w:tcW w:w="1710" w:type="dxa"/>
            <w:tcMar/>
          </w:tcPr>
          <w:p w:rsidRPr="00D702CE" w:rsidR="00774E0A" w:rsidRDefault="00774E0A" w14:paraId="5E21AED3" w14:textId="77777777">
            <w:pPr>
              <w:rPr>
                <w:rFonts w:ascii="Arial" w:hAnsi="Arial" w:cs="Arial"/>
                <w:sz w:val="20"/>
                <w:szCs w:val="20"/>
              </w:rPr>
            </w:pPr>
          </w:p>
        </w:tc>
        <w:tc>
          <w:tcPr>
            <w:tcW w:w="1657" w:type="dxa"/>
            <w:tcMar/>
          </w:tcPr>
          <w:p w:rsidRPr="00D702CE" w:rsidR="00774E0A" w:rsidRDefault="00774E0A" w14:paraId="4D3CCC03" w14:textId="77777777">
            <w:pPr>
              <w:rPr>
                <w:rFonts w:ascii="Arial" w:hAnsi="Arial" w:cs="Arial"/>
                <w:sz w:val="20"/>
                <w:szCs w:val="20"/>
              </w:rPr>
            </w:pPr>
          </w:p>
        </w:tc>
        <w:tc>
          <w:tcPr>
            <w:tcW w:w="1853" w:type="dxa"/>
            <w:tcMar/>
          </w:tcPr>
          <w:p w:rsidRPr="00D702CE" w:rsidR="00774E0A" w:rsidRDefault="00774E0A" w14:paraId="306B767E" w14:textId="77777777">
            <w:pPr>
              <w:rPr>
                <w:rFonts w:ascii="Arial" w:hAnsi="Arial" w:cs="Arial"/>
                <w:sz w:val="20"/>
                <w:szCs w:val="20"/>
              </w:rPr>
            </w:pPr>
          </w:p>
        </w:tc>
      </w:tr>
      <w:tr w:rsidR="00774E0A" w:rsidTr="1FDDD7C0" w14:paraId="76D38C67" w14:textId="77777777">
        <w:tc>
          <w:tcPr>
            <w:tcW w:w="1853" w:type="dxa"/>
            <w:tcMar/>
          </w:tcPr>
          <w:p w:rsidRPr="00D702CE" w:rsidR="00774E0A" w:rsidRDefault="00774E0A" w14:paraId="0DFC83F4" w14:textId="77777777">
            <w:pPr>
              <w:rPr>
                <w:rFonts w:ascii="Arial" w:hAnsi="Arial" w:cs="Arial"/>
                <w:sz w:val="20"/>
                <w:szCs w:val="20"/>
              </w:rPr>
            </w:pPr>
          </w:p>
        </w:tc>
        <w:tc>
          <w:tcPr>
            <w:tcW w:w="2192" w:type="dxa"/>
            <w:tcMar/>
          </w:tcPr>
          <w:p w:rsidRPr="00D702CE" w:rsidR="00774E0A" w:rsidRDefault="008F664D" w14:paraId="2B5EECF3" w14:textId="02629DCF">
            <w:pPr>
              <w:rPr>
                <w:rFonts w:ascii="Arial" w:hAnsi="Arial" w:cs="Arial"/>
                <w:sz w:val="20"/>
                <w:szCs w:val="20"/>
              </w:rPr>
            </w:pPr>
            <w:r>
              <w:rPr>
                <w:rFonts w:ascii="Arial" w:hAnsi="Arial" w:cs="Arial"/>
                <w:sz w:val="20"/>
                <w:szCs w:val="20"/>
              </w:rPr>
              <w:t>Other:</w:t>
            </w:r>
          </w:p>
          <w:p w:rsidRPr="00D702CE" w:rsidR="00774E0A" w:rsidRDefault="00774E0A" w14:paraId="73B500CA" w14:textId="77777777">
            <w:pPr>
              <w:rPr>
                <w:rFonts w:ascii="Arial" w:hAnsi="Arial" w:cs="Arial"/>
                <w:sz w:val="20"/>
                <w:szCs w:val="20"/>
              </w:rPr>
            </w:pPr>
          </w:p>
        </w:tc>
        <w:tc>
          <w:tcPr>
            <w:tcW w:w="1710" w:type="dxa"/>
            <w:tcMar/>
          </w:tcPr>
          <w:p w:rsidRPr="00D702CE" w:rsidR="00774E0A" w:rsidRDefault="00774E0A" w14:paraId="01EC2F69" w14:textId="77777777">
            <w:pPr>
              <w:rPr>
                <w:rFonts w:ascii="Arial" w:hAnsi="Arial" w:cs="Arial"/>
                <w:sz w:val="20"/>
                <w:szCs w:val="20"/>
              </w:rPr>
            </w:pPr>
          </w:p>
        </w:tc>
        <w:tc>
          <w:tcPr>
            <w:tcW w:w="1657" w:type="dxa"/>
            <w:tcMar/>
          </w:tcPr>
          <w:p w:rsidRPr="00D702CE" w:rsidR="00774E0A" w:rsidRDefault="00774E0A" w14:paraId="5CE38385" w14:textId="77777777">
            <w:pPr>
              <w:rPr>
                <w:rFonts w:ascii="Arial" w:hAnsi="Arial" w:cs="Arial"/>
                <w:sz w:val="20"/>
                <w:szCs w:val="20"/>
              </w:rPr>
            </w:pPr>
          </w:p>
        </w:tc>
        <w:tc>
          <w:tcPr>
            <w:tcW w:w="1853" w:type="dxa"/>
            <w:tcMar/>
          </w:tcPr>
          <w:p w:rsidRPr="00D702CE" w:rsidR="00774E0A" w:rsidRDefault="00774E0A" w14:paraId="1F395DE3" w14:textId="77777777">
            <w:pPr>
              <w:rPr>
                <w:rFonts w:ascii="Arial" w:hAnsi="Arial" w:cs="Arial"/>
                <w:sz w:val="20"/>
                <w:szCs w:val="20"/>
              </w:rPr>
            </w:pPr>
          </w:p>
        </w:tc>
      </w:tr>
    </w:tbl>
    <w:p w:rsidRPr="00D702CE" w:rsidR="00774E0A" w:rsidRDefault="00774E0A" w14:paraId="2CBE3B70" w14:textId="77777777">
      <w:pPr>
        <w:rPr>
          <w:rFonts w:ascii="Arial" w:hAnsi="Arial" w:cs="Arial"/>
          <w:sz w:val="20"/>
          <w:szCs w:val="20"/>
        </w:rPr>
      </w:pPr>
    </w:p>
    <w:p w:rsidR="48FB0CAC" w:rsidP="1FDDD7C0" w:rsidRDefault="48FB0CAC" w14:paraId="5450E5C9" w14:textId="423DB154">
      <w:pPr>
        <w:rPr>
          <w:rFonts w:ascii="Arial" w:hAnsi="Arial" w:cs="Arial"/>
          <w:sz w:val="22"/>
          <w:szCs w:val="22"/>
        </w:rPr>
      </w:pPr>
      <w:r w:rsidRPr="1FDDD7C0" w:rsidR="48FB0CAC">
        <w:rPr>
          <w:rFonts w:ascii="Arial" w:hAnsi="Arial" w:cs="Arial"/>
          <w:sz w:val="22"/>
          <w:szCs w:val="22"/>
        </w:rPr>
        <w:t xml:space="preserve">Please respond to the following questions.  Responses should provide sufficient detail for the reader and be at least 2-3 sentences each in length. Please make sure to pay close attention to the questions as there are multiple parts. When addressing questions please do not add charts, lists or bullet responses.   </w:t>
      </w:r>
    </w:p>
    <w:p w:rsidR="1FDDD7C0" w:rsidP="1FDDD7C0" w:rsidRDefault="1FDDD7C0" w14:paraId="26F35692" w14:textId="5E109AD7">
      <w:pPr>
        <w:pStyle w:val="Normal"/>
        <w:rPr>
          <w:rFonts w:ascii="Arial" w:hAnsi="Arial" w:cs="Arial"/>
          <w:sz w:val="22"/>
          <w:szCs w:val="22"/>
        </w:rPr>
      </w:pPr>
    </w:p>
    <w:p w:rsidRPr="0082320B" w:rsidR="00774E0A" w:rsidRDefault="00EF6F4F" w14:paraId="18FB0072" w14:textId="77777777">
      <w:pPr>
        <w:rPr>
          <w:rFonts w:ascii="Arial" w:hAnsi="Arial" w:cs="Arial"/>
          <w:b/>
          <w:sz w:val="22"/>
          <w:szCs w:val="22"/>
        </w:rPr>
      </w:pPr>
      <w:r w:rsidRPr="0082320B">
        <w:rPr>
          <w:rFonts w:ascii="Arial" w:hAnsi="Arial" w:cs="Arial"/>
          <w:b/>
          <w:sz w:val="22"/>
          <w:szCs w:val="22"/>
        </w:rPr>
        <w:t xml:space="preserve">Interest in the Playful Learning Institute </w:t>
      </w:r>
    </w:p>
    <w:p w:rsidRPr="00D702CE" w:rsidR="00774E0A" w:rsidRDefault="00EF6F4F" w14:paraId="704CD733" w14:textId="361F3749">
      <w:pPr>
        <w:numPr>
          <w:ilvl w:val="0"/>
          <w:numId w:val="1"/>
        </w:numPr>
        <w:rPr>
          <w:rFonts w:ascii="Arial" w:hAnsi="Arial" w:cs="Arial"/>
          <w:color w:val="000000"/>
          <w:sz w:val="22"/>
          <w:szCs w:val="22"/>
        </w:rPr>
      </w:pPr>
      <w:r w:rsidRPr="66926A39">
        <w:rPr>
          <w:rFonts w:ascii="Arial" w:hAnsi="Arial" w:cs="Arial"/>
          <w:color w:val="000000" w:themeColor="text1"/>
          <w:sz w:val="22"/>
          <w:szCs w:val="22"/>
        </w:rPr>
        <w:t xml:space="preserve">Why is your district/school interested in applying to be part of the Playful Learning Institute </w:t>
      </w:r>
      <w:r w:rsidRPr="66926A39" w:rsidR="00207F46">
        <w:rPr>
          <w:rFonts w:ascii="Arial" w:hAnsi="Arial" w:cs="Arial"/>
          <w:color w:val="000000" w:themeColor="text1"/>
          <w:sz w:val="22"/>
          <w:szCs w:val="22"/>
        </w:rPr>
        <w:t>(Institute)</w:t>
      </w:r>
      <w:r w:rsidRPr="66926A39">
        <w:rPr>
          <w:rFonts w:ascii="Arial" w:hAnsi="Arial" w:cs="Arial"/>
          <w:color w:val="000000" w:themeColor="text1"/>
          <w:sz w:val="22"/>
          <w:szCs w:val="22"/>
        </w:rPr>
        <w:t xml:space="preserve">?  How </w:t>
      </w:r>
      <w:r w:rsidRPr="66926A39">
        <w:rPr>
          <w:rFonts w:ascii="Arial" w:hAnsi="Arial" w:cs="Arial"/>
          <w:sz w:val="22"/>
          <w:szCs w:val="22"/>
        </w:rPr>
        <w:t>does the concept of playful learning align with your distric</w:t>
      </w:r>
      <w:r w:rsidRPr="66926A39" w:rsidR="7D79719B">
        <w:rPr>
          <w:rFonts w:ascii="Arial" w:hAnsi="Arial" w:cs="Arial"/>
          <w:sz w:val="22"/>
          <w:szCs w:val="22"/>
        </w:rPr>
        <w:t>t</w:t>
      </w:r>
      <w:r w:rsidRPr="66926A39">
        <w:rPr>
          <w:rFonts w:ascii="Arial" w:hAnsi="Arial" w:cs="Arial"/>
          <w:sz w:val="22"/>
          <w:szCs w:val="22"/>
        </w:rPr>
        <w:t xml:space="preserve"> and school’s priorities?</w:t>
      </w:r>
    </w:p>
    <w:p w:rsidRPr="00D702CE" w:rsidR="00774E0A" w:rsidRDefault="00774E0A" w14:paraId="4EE8ABCC" w14:textId="77777777">
      <w:pPr>
        <w:ind w:left="720"/>
        <w:rPr>
          <w:rFonts w:ascii="Arial" w:hAnsi="Arial" w:cs="Arial"/>
          <w:sz w:val="22"/>
          <w:szCs w:val="22"/>
        </w:rPr>
      </w:pPr>
    </w:p>
    <w:p w:rsidRPr="00D702CE" w:rsidR="00774E0A" w:rsidRDefault="00EF6F4F" w14:paraId="4F139D15" w14:textId="3D071CCC">
      <w:pPr>
        <w:numPr>
          <w:ilvl w:val="0"/>
          <w:numId w:val="1"/>
        </w:numPr>
        <w:rPr>
          <w:rFonts w:ascii="Arial" w:hAnsi="Arial" w:cs="Arial"/>
          <w:color w:val="000000"/>
          <w:sz w:val="22"/>
          <w:szCs w:val="22"/>
        </w:rPr>
      </w:pPr>
      <w:r w:rsidRPr="78B6ED9D">
        <w:rPr>
          <w:rFonts w:ascii="Arial" w:hAnsi="Arial" w:cs="Arial"/>
          <w:color w:val="000000" w:themeColor="text1"/>
          <w:sz w:val="22"/>
          <w:szCs w:val="22"/>
        </w:rPr>
        <w:t xml:space="preserve">What do you hope to accomplish by participating? What </w:t>
      </w:r>
      <w:r w:rsidRPr="78B6ED9D">
        <w:rPr>
          <w:rFonts w:ascii="Arial" w:hAnsi="Arial" w:cs="Arial"/>
          <w:sz w:val="22"/>
          <w:szCs w:val="22"/>
        </w:rPr>
        <w:t>might</w:t>
      </w:r>
      <w:r w:rsidRPr="78B6ED9D">
        <w:rPr>
          <w:rFonts w:ascii="Arial" w:hAnsi="Arial" w:cs="Arial"/>
          <w:color w:val="000000" w:themeColor="text1"/>
          <w:sz w:val="22"/>
          <w:szCs w:val="22"/>
        </w:rPr>
        <w:t xml:space="preserve"> successful implementation look like </w:t>
      </w:r>
      <w:r w:rsidRPr="78B6ED9D" w:rsidR="004F7736">
        <w:rPr>
          <w:rFonts w:ascii="Arial" w:hAnsi="Arial" w:cs="Arial"/>
          <w:color w:val="000000" w:themeColor="text1"/>
          <w:sz w:val="22"/>
          <w:szCs w:val="22"/>
        </w:rPr>
        <w:t xml:space="preserve">at </w:t>
      </w:r>
      <w:r w:rsidRPr="78B6ED9D" w:rsidR="002C6C8E">
        <w:rPr>
          <w:rFonts w:ascii="Arial" w:hAnsi="Arial" w:cs="Arial"/>
          <w:sz w:val="22"/>
          <w:szCs w:val="22"/>
        </w:rPr>
        <w:t>each grade level</w:t>
      </w:r>
      <w:r w:rsidRPr="78B6ED9D">
        <w:rPr>
          <w:rFonts w:ascii="Arial" w:hAnsi="Arial" w:cs="Arial"/>
          <w:color w:val="000000" w:themeColor="text1"/>
          <w:sz w:val="22"/>
          <w:szCs w:val="22"/>
        </w:rPr>
        <w:t>?</w:t>
      </w:r>
    </w:p>
    <w:p w:rsidRPr="00D702CE" w:rsidR="00774E0A" w:rsidRDefault="00774E0A" w14:paraId="3E7DFEA7" w14:textId="77777777">
      <w:pPr>
        <w:ind w:left="720"/>
        <w:rPr>
          <w:rFonts w:ascii="Arial" w:hAnsi="Arial" w:cs="Arial"/>
          <w:sz w:val="22"/>
          <w:szCs w:val="22"/>
        </w:rPr>
      </w:pPr>
    </w:p>
    <w:p w:rsidRPr="00D702CE" w:rsidR="00774E0A" w:rsidRDefault="00EF6F4F" w14:paraId="029F2636" w14:textId="7FEB6AE4">
      <w:pPr>
        <w:numPr>
          <w:ilvl w:val="0"/>
          <w:numId w:val="1"/>
        </w:numPr>
        <w:rPr>
          <w:rFonts w:ascii="Arial" w:hAnsi="Arial" w:cs="Arial"/>
          <w:color w:val="000000"/>
          <w:sz w:val="22"/>
          <w:szCs w:val="22"/>
        </w:rPr>
      </w:pPr>
      <w:r w:rsidRPr="267DB6B0">
        <w:rPr>
          <w:rFonts w:ascii="Arial" w:hAnsi="Arial" w:cs="Arial"/>
          <w:sz w:val="22"/>
          <w:szCs w:val="22"/>
        </w:rPr>
        <w:t>What do you anticipate will be most challenging in your work to implement playful learning? What structures, policies and practices exist that may act as barriers to</w:t>
      </w:r>
      <w:r w:rsidRPr="267DB6B0" w:rsidR="2D808D15">
        <w:rPr>
          <w:rFonts w:ascii="Arial" w:hAnsi="Arial" w:cs="Arial"/>
          <w:sz w:val="22"/>
          <w:szCs w:val="22"/>
        </w:rPr>
        <w:t xml:space="preserve"> the</w:t>
      </w:r>
      <w:r w:rsidRPr="267DB6B0">
        <w:rPr>
          <w:rFonts w:ascii="Arial" w:hAnsi="Arial" w:cs="Arial"/>
          <w:sz w:val="22"/>
          <w:szCs w:val="22"/>
        </w:rPr>
        <w:t xml:space="preserve"> integration of playful learning?</w:t>
      </w:r>
    </w:p>
    <w:p w:rsidRPr="00D702CE" w:rsidR="00774E0A" w:rsidRDefault="00774E0A" w14:paraId="2E899B6B" w14:textId="77777777">
      <w:pPr>
        <w:ind w:left="720"/>
        <w:rPr>
          <w:rFonts w:ascii="Arial" w:hAnsi="Arial" w:cs="Arial"/>
          <w:sz w:val="22"/>
          <w:szCs w:val="22"/>
        </w:rPr>
      </w:pPr>
    </w:p>
    <w:p w:rsidRPr="00D702CE" w:rsidR="00774E0A" w:rsidRDefault="00EF6F4F" w14:paraId="701C1B62" w14:textId="77777777">
      <w:pPr>
        <w:numPr>
          <w:ilvl w:val="0"/>
          <w:numId w:val="1"/>
        </w:numPr>
        <w:rPr>
          <w:rFonts w:ascii="Arial" w:hAnsi="Arial" w:cs="Arial"/>
          <w:color w:val="000000"/>
          <w:sz w:val="22"/>
          <w:szCs w:val="22"/>
        </w:rPr>
      </w:pPr>
      <w:r w:rsidRPr="00D702CE">
        <w:rPr>
          <w:rFonts w:ascii="Arial" w:hAnsi="Arial" w:cs="Arial"/>
          <w:sz w:val="22"/>
          <w:szCs w:val="22"/>
        </w:rPr>
        <w:t>How can the Institute be supportive in developing additional strategies to address the challenges?</w:t>
      </w:r>
    </w:p>
    <w:p w:rsidRPr="00D702CE" w:rsidR="00774E0A" w:rsidRDefault="00774E0A" w14:paraId="01536256" w14:textId="77777777">
      <w:pPr>
        <w:pBdr>
          <w:top w:val="nil"/>
          <w:left w:val="nil"/>
          <w:bottom w:val="nil"/>
          <w:right w:val="nil"/>
          <w:between w:val="nil"/>
        </w:pBdr>
        <w:ind w:left="450"/>
        <w:rPr>
          <w:rFonts w:ascii="Arial" w:hAnsi="Arial" w:cs="Arial"/>
          <w:color w:val="000000"/>
          <w:sz w:val="22"/>
          <w:szCs w:val="22"/>
        </w:rPr>
      </w:pPr>
    </w:p>
    <w:p w:rsidRPr="00C868AF" w:rsidR="00774E0A" w:rsidRDefault="00EF6F4F" w14:paraId="76F027B9" w14:textId="77777777">
      <w:pPr>
        <w:rPr>
          <w:rFonts w:ascii="Arial" w:hAnsi="Arial" w:cs="Arial"/>
          <w:b/>
          <w:sz w:val="22"/>
          <w:szCs w:val="22"/>
        </w:rPr>
      </w:pPr>
      <w:r w:rsidRPr="1FDDD7C0" w:rsidR="00EF6F4F">
        <w:rPr>
          <w:rFonts w:ascii="Arial" w:hAnsi="Arial" w:cs="Arial"/>
          <w:b w:val="1"/>
          <w:bCs w:val="1"/>
          <w:sz w:val="22"/>
          <w:szCs w:val="22"/>
        </w:rPr>
        <w:t>Current School/District Context for Playful Learning in the Early Grades, PK-3</w:t>
      </w:r>
    </w:p>
    <w:p w:rsidR="1FDDD7C0" w:rsidP="1FDDD7C0" w:rsidRDefault="1FDDD7C0" w14:paraId="3203BB3F" w14:textId="620F240B">
      <w:pPr>
        <w:ind w:left="0" w:hanging="0"/>
        <w:rPr>
          <w:rFonts w:ascii="Arial" w:hAnsi="Arial" w:cs="Arial"/>
          <w:color w:val="000000" w:themeColor="text1" w:themeTint="FF" w:themeShade="FF"/>
          <w:sz w:val="22"/>
          <w:szCs w:val="22"/>
        </w:rPr>
      </w:pPr>
    </w:p>
    <w:p w:rsidRPr="00D702CE" w:rsidR="00774E0A" w:rsidP="1FDDD7C0" w:rsidRDefault="00EF6F4F" w14:paraId="7630E408" w14:textId="77777777">
      <w:pPr>
        <w:ind w:left="0" w:hanging="0"/>
        <w:rPr>
          <w:rFonts w:ascii="Arial" w:hAnsi="Arial" w:cs="Arial"/>
          <w:color w:val="000000"/>
          <w:sz w:val="22"/>
          <w:szCs w:val="22"/>
        </w:rPr>
      </w:pPr>
      <w:r w:rsidRPr="1FDDD7C0" w:rsidR="00EF6F4F">
        <w:rPr>
          <w:rFonts w:ascii="Arial" w:hAnsi="Arial" w:cs="Arial"/>
          <w:color w:val="000000" w:themeColor="text1" w:themeTint="FF" w:themeShade="FF"/>
          <w:sz w:val="22"/>
          <w:szCs w:val="22"/>
        </w:rPr>
        <w:t>There are many types of play that exist along a continuum from free play to guided play to direct instruction (For d</w:t>
      </w:r>
      <w:r w:rsidRPr="1FDDD7C0" w:rsidR="00EF6F4F">
        <w:rPr>
          <w:rFonts w:ascii="Arial" w:hAnsi="Arial" w:cs="Arial"/>
          <w:sz w:val="22"/>
          <w:szCs w:val="22"/>
        </w:rPr>
        <w:t xml:space="preserve">efinitions of these </w:t>
      </w:r>
      <w:r w:rsidRPr="1FDDD7C0" w:rsidR="00EF6F4F">
        <w:rPr>
          <w:rFonts w:ascii="Arial" w:hAnsi="Arial" w:cs="Arial"/>
          <w:sz w:val="22"/>
          <w:szCs w:val="22"/>
        </w:rPr>
        <w:t>different types</w:t>
      </w:r>
      <w:r w:rsidRPr="1FDDD7C0" w:rsidR="00EF6F4F">
        <w:rPr>
          <w:rFonts w:ascii="Arial" w:hAnsi="Arial" w:cs="Arial"/>
          <w:sz w:val="22"/>
          <w:szCs w:val="22"/>
        </w:rPr>
        <w:t xml:space="preserve"> of play, see description for Figure 1 in this article: </w:t>
      </w:r>
      <w:hyperlink r:id="Rcf029ceef150461f">
        <w:r w:rsidRPr="1FDDD7C0" w:rsidR="00EF6F4F">
          <w:rPr>
            <w:rFonts w:ascii="Arial" w:hAnsi="Arial" w:cs="Arial"/>
            <w:color w:val="1155CC"/>
            <w:sz w:val="22"/>
            <w:szCs w:val="22"/>
            <w:u w:val="single"/>
          </w:rPr>
          <w:t>Zosh, Hirsh-Pasek, Hopkins, Hanne-Jensen, Liu, Neale, Solis, &amp; Whitebread, 2018</w:t>
        </w:r>
      </w:hyperlink>
      <w:r w:rsidRPr="1FDDD7C0" w:rsidR="00EF6F4F">
        <w:rPr>
          <w:rFonts w:ascii="Arial" w:hAnsi="Arial" w:cs="Arial"/>
          <w:color w:val="000000" w:themeColor="text1" w:themeTint="FF" w:themeShade="FF"/>
          <w:sz w:val="22"/>
          <w:szCs w:val="22"/>
        </w:rPr>
        <w:t>):</w:t>
      </w:r>
    </w:p>
    <w:p w:rsidRPr="00D702CE" w:rsidR="00774E0A" w:rsidRDefault="00774E0A" w14:paraId="4CA90E00" w14:textId="77777777">
      <w:pPr>
        <w:pBdr>
          <w:top w:val="nil"/>
          <w:left w:val="nil"/>
          <w:bottom w:val="nil"/>
          <w:right w:val="nil"/>
          <w:between w:val="nil"/>
        </w:pBdr>
        <w:ind w:left="450"/>
        <w:rPr>
          <w:rFonts w:ascii="Arial" w:hAnsi="Arial" w:cs="Arial"/>
          <w:color w:val="000000"/>
          <w:sz w:val="22"/>
          <w:szCs w:val="22"/>
        </w:rPr>
      </w:pPr>
    </w:p>
    <w:p w:rsidRPr="00D702CE" w:rsidR="00774E0A" w:rsidP="70C85D6A" w:rsidRDefault="00EF6F4F" w14:textId="1C6966D0" w14:paraId="2CCF7BB2">
      <w:pPr>
        <w:pBdr>
          <w:top w:val="nil" w:color="000000" w:sz="0" w:space="0"/>
          <w:left w:val="nil" w:color="000000" w:sz="0" w:space="0"/>
          <w:bottom w:val="nil" w:color="000000" w:sz="0" w:space="0"/>
          <w:right w:val="nil" w:color="000000" w:sz="0" w:space="0"/>
          <w:between w:val="nil" w:color="000000" w:sz="0" w:space="0"/>
        </w:pBdr>
        <w:ind w:left="0"/>
      </w:pPr>
      <w:r w:rsidR="1FDDD7C0">
        <w:drawing>
          <wp:anchor distT="0" distB="0" distL="114300" distR="114300" simplePos="0" relativeHeight="251658240" behindDoc="0" locked="0" layoutInCell="1" allowOverlap="1" wp14:editId="31F794B1" wp14:anchorId="34F419F5">
            <wp:simplePos x="0" y="0"/>
            <wp:positionH relativeFrom="column">
              <wp:align>left</wp:align>
            </wp:positionH>
            <wp:positionV relativeFrom="paragraph">
              <wp:posOffset>0</wp:posOffset>
            </wp:positionV>
            <wp:extent cx="6141150" cy="1125855"/>
            <wp:effectExtent l="0" t="0" r="0" b="0"/>
            <wp:wrapSquare wrapText="bothSides"/>
            <wp:docPr id="715508686" name="image1.png" descr="Timeline&#10;&#10;Description automatically generated" title=""/>
            <wp:cNvGraphicFramePr>
              <a:graphicFrameLocks/>
            </wp:cNvGraphicFramePr>
            <a:graphic>
              <a:graphicData uri="http://schemas.openxmlformats.org/drawingml/2006/picture">
                <pic:pic>
                  <pic:nvPicPr>
                    <pic:cNvPr id="0" name="image1.png"/>
                    <pic:cNvPicPr/>
                  </pic:nvPicPr>
                  <pic:blipFill>
                    <a:blip r:embed="R92f0f2b2be414006">
                      <a:extLst>
                        <a:ext xmlns:a="http://schemas.openxmlformats.org/drawingml/2006/main" uri="{28A0092B-C50C-407E-A947-70E740481C1C}">
                          <a14:useLocalDpi val="0"/>
                        </a:ext>
                      </a:extLst>
                    </a:blip>
                    <a:srcRect l="0" t="0" r="0" b="0"/>
                    <a:stretch>
                      <a:fillRect/>
                    </a:stretch>
                  </pic:blipFill>
                  <pic:spPr xmlns:pic="http://schemas.openxmlformats.org/drawingml/2006/picture">
                    <a:xfrm xmlns:a="http://schemas.openxmlformats.org/drawingml/2006/main" rot="0" flipH="0" flipV="0">
                      <a:off x="0" y="0"/>
                      <a:ext cx="6141150" cy="1125855"/>
                    </a:xfrm>
                    <a:prstGeom xmlns:a="http://schemas.openxmlformats.org/drawingml/2006/main" prst="rect">
                      <a:avLst/>
                    </a:prstGeom>
                    <a:ln xmlns:a="http://schemas.openxmlformats.org/drawingml/2006/main"/>
                  </pic:spPr>
                </pic:pic>
              </a:graphicData>
            </a:graphic>
            <wp14:sizeRelH relativeFrom="page">
              <wp14:pctWidth>0</wp14:pctWidth>
            </wp14:sizeRelH>
            <wp14:sizeRelV relativeFrom="page">
              <wp14:pctHeight>0</wp14:pctHeight>
            </wp14:sizeRelV>
          </wp:anchor>
        </w:drawing>
      </w:r>
    </w:p>
    <w:p w:rsidRPr="00D702CE" w:rsidR="00774E0A" w:rsidP="1FDDD7C0" w:rsidRDefault="00820D55" w14:paraId="2EC916B5" w14:textId="1CAB4770">
      <w:pPr>
        <w:pBdr>
          <w:top w:val="nil" w:color="000000" w:sz="0" w:space="0"/>
          <w:left w:val="nil" w:color="000000" w:sz="0" w:space="0"/>
          <w:bottom w:val="nil" w:color="000000" w:sz="0" w:space="0"/>
          <w:right w:val="nil" w:color="000000" w:sz="0" w:space="0"/>
          <w:between w:val="nil" w:color="000000" w:sz="0" w:space="0"/>
        </w:pBdr>
        <w:ind w:left="0"/>
        <w:rPr>
          <w:rFonts w:ascii="Arial" w:hAnsi="Arial" w:cs="Arial"/>
          <w:color w:val="000000"/>
          <w:sz w:val="22"/>
          <w:szCs w:val="22"/>
        </w:rPr>
      </w:pPr>
      <w:r w:rsidRPr="1FDDD7C0" w:rsidR="00820D55">
        <w:rPr>
          <w:rFonts w:ascii="Arial" w:hAnsi="Arial" w:cs="Arial"/>
          <w:color w:val="000000" w:themeColor="text1" w:themeTint="FF" w:themeShade="FF"/>
          <w:sz w:val="22"/>
          <w:szCs w:val="22"/>
        </w:rPr>
        <w:t>T</w:t>
      </w:r>
      <w:r w:rsidRPr="1FDDD7C0" w:rsidR="00EF6F4F">
        <w:rPr>
          <w:rFonts w:ascii="Arial" w:hAnsi="Arial" w:cs="Arial"/>
          <w:color w:val="000000" w:themeColor="text1" w:themeTint="FF" w:themeShade="FF"/>
          <w:sz w:val="22"/>
          <w:szCs w:val="22"/>
        </w:rPr>
        <w:t>he Institute</w:t>
      </w:r>
      <w:r w:rsidRPr="1FDDD7C0" w:rsidR="00EF6F4F">
        <w:rPr>
          <w:rFonts w:ascii="Arial" w:hAnsi="Arial" w:cs="Arial"/>
          <w:color w:val="000000" w:themeColor="text1" w:themeTint="FF" w:themeShade="FF"/>
          <w:sz w:val="22"/>
          <w:szCs w:val="22"/>
        </w:rPr>
        <w:t xml:space="preserve"> </w:t>
      </w:r>
      <w:r w:rsidRPr="1FDDD7C0" w:rsidR="00EF6F4F">
        <w:rPr>
          <w:rFonts w:ascii="Arial" w:hAnsi="Arial" w:cs="Arial"/>
          <w:color w:val="000000" w:themeColor="text1" w:themeTint="FF" w:themeShade="FF"/>
          <w:sz w:val="22"/>
          <w:szCs w:val="22"/>
        </w:rPr>
        <w:t>focus</w:t>
      </w:r>
      <w:r w:rsidRPr="1FDDD7C0" w:rsidR="07FF01A9">
        <w:rPr>
          <w:rFonts w:ascii="Arial" w:hAnsi="Arial" w:cs="Arial"/>
          <w:color w:val="000000" w:themeColor="text1" w:themeTint="FF" w:themeShade="FF"/>
          <w:sz w:val="22"/>
          <w:szCs w:val="22"/>
        </w:rPr>
        <w:t>es</w:t>
      </w:r>
      <w:r w:rsidRPr="1FDDD7C0" w:rsidR="00EF6F4F">
        <w:rPr>
          <w:rFonts w:ascii="Arial" w:hAnsi="Arial" w:cs="Arial"/>
          <w:color w:val="000000" w:themeColor="text1" w:themeTint="FF" w:themeShade="FF"/>
          <w:sz w:val="22"/>
          <w:szCs w:val="22"/>
        </w:rPr>
        <w:t xml:space="preserve"> on the benefits of play</w:t>
      </w:r>
      <w:r w:rsidRPr="1FDDD7C0" w:rsidR="00EF6F4F">
        <w:rPr>
          <w:rFonts w:ascii="Arial" w:hAnsi="Arial" w:cs="Arial"/>
          <w:sz w:val="22"/>
          <w:szCs w:val="22"/>
        </w:rPr>
        <w:t xml:space="preserve">ful instruction, co-opted play, </w:t>
      </w:r>
      <w:r w:rsidRPr="1FDDD7C0" w:rsidR="00EF6F4F">
        <w:rPr>
          <w:rFonts w:ascii="Arial" w:hAnsi="Arial" w:cs="Arial"/>
          <w:color w:val="000000" w:themeColor="text1" w:themeTint="FF" w:themeShade="FF"/>
          <w:sz w:val="22"/>
          <w:szCs w:val="22"/>
        </w:rPr>
        <w:t xml:space="preserve">guided </w:t>
      </w:r>
      <w:r w:rsidRPr="1FDDD7C0" w:rsidR="00EF6F4F">
        <w:rPr>
          <w:rFonts w:ascii="Arial" w:hAnsi="Arial" w:cs="Arial"/>
          <w:color w:val="000000" w:themeColor="text1" w:themeTint="FF" w:themeShade="FF"/>
          <w:sz w:val="22"/>
          <w:szCs w:val="22"/>
        </w:rPr>
        <w:t>play</w:t>
      </w:r>
      <w:r w:rsidRPr="1FDDD7C0" w:rsidR="00EF6F4F">
        <w:rPr>
          <w:rFonts w:ascii="Arial" w:hAnsi="Arial" w:cs="Arial"/>
          <w:color w:val="000000" w:themeColor="text1" w:themeTint="FF" w:themeShade="FF"/>
          <w:sz w:val="22"/>
          <w:szCs w:val="22"/>
        </w:rPr>
        <w:t xml:space="preserve"> and games as instructional strategies to enhance both academic and social-emotional outcomes for students, PK-3.</w:t>
      </w:r>
    </w:p>
    <w:p w:rsidRPr="00D702CE" w:rsidR="00774E0A" w:rsidP="1FDDD7C0" w:rsidRDefault="00774E0A" w14:paraId="7378FCAF" w14:textId="77777777">
      <w:pPr>
        <w:pBdr>
          <w:top w:val="nil" w:color="000000" w:sz="0" w:space="0"/>
          <w:left w:val="nil" w:color="000000" w:sz="0" w:space="0"/>
          <w:bottom w:val="nil" w:color="000000" w:sz="0" w:space="0"/>
          <w:right w:val="nil" w:color="000000" w:sz="0" w:space="0"/>
          <w:between w:val="nil" w:color="000000" w:sz="0" w:space="0"/>
        </w:pBdr>
        <w:ind w:left="450"/>
        <w:rPr>
          <w:rFonts w:ascii="Arial" w:hAnsi="Arial" w:cs="Arial"/>
          <w:color w:val="000000"/>
          <w:sz w:val="22"/>
          <w:szCs w:val="22"/>
        </w:rPr>
      </w:pPr>
    </w:p>
    <w:p w:rsidR="3690B7E5" w:rsidP="1FDDD7C0" w:rsidRDefault="3690B7E5" w14:paraId="30480F6E" w14:textId="196E5BC6">
      <w:pPr>
        <w:pStyle w:val="ListParagraph"/>
        <w:numPr>
          <w:ilvl w:val="0"/>
          <w:numId w:val="1"/>
        </w:numPr>
        <w:pBdr>
          <w:top w:val="nil" w:color="000000" w:sz="0" w:space="0"/>
          <w:left w:val="nil" w:color="000000" w:sz="0" w:space="0"/>
          <w:bottom w:val="nil" w:color="000000" w:sz="0" w:space="0"/>
          <w:right w:val="nil" w:color="000000" w:sz="0" w:space="0"/>
          <w:between w:val="nil" w:color="000000" w:sz="0" w:space="0"/>
        </w:pBdr>
        <w:rPr>
          <w:rFonts w:ascii="Arial" w:hAnsi="Arial" w:cs="Arial"/>
          <w:color w:val="000000" w:themeColor="text1" w:themeTint="FF" w:themeShade="FF"/>
          <w:sz w:val="22"/>
          <w:szCs w:val="22"/>
        </w:rPr>
      </w:pPr>
      <w:r w:rsidRPr="1FDDD7C0" w:rsidR="3690B7E5">
        <w:rPr>
          <w:rFonts w:ascii="Arial" w:hAnsi="Arial" w:cs="Arial"/>
          <w:color w:val="000000" w:themeColor="text1" w:themeTint="FF" w:themeShade="FF"/>
          <w:sz w:val="22"/>
          <w:szCs w:val="22"/>
        </w:rPr>
        <w:t>In what content domains (domains listed in Question 6) is playful learning most likely or currently in use at each grade level, PK-3, in your school(s)? Use the grid below to share examples of ways it takes place during the school day and what playful learning currently looks like in your classrooms/school(s).</w:t>
      </w:r>
    </w:p>
    <w:tbl>
      <w:tblPr>
        <w:tblW w:w="8900" w:type="dxa"/>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615"/>
        <w:gridCol w:w="7285"/>
      </w:tblGrid>
      <w:tr w:rsidR="00774E0A" w:rsidTr="267DB6B0" w14:paraId="2FFAA2AA" w14:textId="77777777">
        <w:tc>
          <w:tcPr>
            <w:tcW w:w="1615" w:type="dxa"/>
          </w:tcPr>
          <w:p w:rsidRPr="00D702CE" w:rsidR="00774E0A" w:rsidRDefault="00774E0A" w14:paraId="4BB64BEF" w14:textId="77777777">
            <w:pPr>
              <w:pBdr>
                <w:top w:val="nil"/>
                <w:left w:val="nil"/>
                <w:bottom w:val="nil"/>
                <w:right w:val="nil"/>
                <w:between w:val="nil"/>
              </w:pBdr>
              <w:rPr>
                <w:rFonts w:ascii="Arial" w:hAnsi="Arial" w:cs="Arial"/>
                <w:color w:val="000000"/>
                <w:sz w:val="22"/>
                <w:szCs w:val="22"/>
              </w:rPr>
            </w:pPr>
          </w:p>
        </w:tc>
        <w:tc>
          <w:tcPr>
            <w:tcW w:w="7285" w:type="dxa"/>
          </w:tcPr>
          <w:p w:rsidRPr="00D702CE" w:rsidR="00774E0A" w:rsidRDefault="00EF6F4F" w14:paraId="2B8BDF1A" w14:textId="6C7577B8">
            <w:pPr>
              <w:pBdr>
                <w:top w:val="nil"/>
                <w:left w:val="nil"/>
                <w:bottom w:val="nil"/>
                <w:right w:val="nil"/>
                <w:between w:val="nil"/>
              </w:pBdr>
              <w:rPr>
                <w:rFonts w:ascii="Arial" w:hAnsi="Arial" w:cs="Arial"/>
                <w:sz w:val="22"/>
                <w:szCs w:val="22"/>
              </w:rPr>
            </w:pPr>
            <w:r w:rsidRPr="267DB6B0">
              <w:rPr>
                <w:rFonts w:ascii="Arial" w:hAnsi="Arial" w:cs="Arial"/>
                <w:color w:val="000000" w:themeColor="text1"/>
                <w:sz w:val="22"/>
                <w:szCs w:val="22"/>
              </w:rPr>
              <w:t>Examples:</w:t>
            </w:r>
          </w:p>
        </w:tc>
      </w:tr>
      <w:tr w:rsidR="00774E0A" w:rsidTr="267DB6B0" w14:paraId="4C3AD975" w14:textId="77777777">
        <w:tc>
          <w:tcPr>
            <w:tcW w:w="1615" w:type="dxa"/>
          </w:tcPr>
          <w:p w:rsidRPr="00D702CE" w:rsidR="00774E0A" w:rsidRDefault="00EF6F4F" w14:paraId="3D3F32C4" w14:textId="77777777">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Preschool:</w:t>
            </w:r>
          </w:p>
        </w:tc>
        <w:tc>
          <w:tcPr>
            <w:tcW w:w="7285" w:type="dxa"/>
          </w:tcPr>
          <w:p w:rsidRPr="00D702CE" w:rsidR="00774E0A" w:rsidRDefault="00774E0A" w14:paraId="3C8B6F55" w14:textId="77777777">
            <w:pPr>
              <w:pBdr>
                <w:top w:val="nil"/>
                <w:left w:val="nil"/>
                <w:bottom w:val="nil"/>
                <w:right w:val="nil"/>
                <w:between w:val="nil"/>
              </w:pBdr>
              <w:rPr>
                <w:rFonts w:ascii="Arial" w:hAnsi="Arial" w:cs="Arial"/>
                <w:color w:val="000000"/>
                <w:sz w:val="22"/>
                <w:szCs w:val="22"/>
              </w:rPr>
            </w:pPr>
          </w:p>
        </w:tc>
      </w:tr>
      <w:tr w:rsidR="00774E0A" w:rsidTr="267DB6B0" w14:paraId="50E39031" w14:textId="77777777">
        <w:tc>
          <w:tcPr>
            <w:tcW w:w="1615" w:type="dxa"/>
          </w:tcPr>
          <w:p w:rsidRPr="00D702CE" w:rsidR="00774E0A" w:rsidRDefault="00EF6F4F" w14:paraId="08B54595" w14:textId="77777777">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Kindergarten:</w:t>
            </w:r>
          </w:p>
        </w:tc>
        <w:tc>
          <w:tcPr>
            <w:tcW w:w="7285" w:type="dxa"/>
          </w:tcPr>
          <w:p w:rsidRPr="00D702CE" w:rsidR="00774E0A" w:rsidRDefault="00774E0A" w14:paraId="2D3B2412" w14:textId="77777777">
            <w:pPr>
              <w:pBdr>
                <w:top w:val="nil"/>
                <w:left w:val="nil"/>
                <w:bottom w:val="nil"/>
                <w:right w:val="nil"/>
                <w:between w:val="nil"/>
              </w:pBdr>
              <w:rPr>
                <w:rFonts w:ascii="Arial" w:hAnsi="Arial" w:cs="Arial"/>
                <w:color w:val="000000"/>
                <w:sz w:val="22"/>
                <w:szCs w:val="22"/>
              </w:rPr>
            </w:pPr>
          </w:p>
        </w:tc>
      </w:tr>
      <w:tr w:rsidR="00774E0A" w:rsidTr="267DB6B0" w14:paraId="337A79B3" w14:textId="77777777">
        <w:tc>
          <w:tcPr>
            <w:tcW w:w="1615" w:type="dxa"/>
          </w:tcPr>
          <w:p w:rsidRPr="00D702CE" w:rsidR="00774E0A" w:rsidRDefault="00EF6F4F" w14:paraId="451F96D8" w14:textId="77777777">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1</w:t>
            </w:r>
            <w:r w:rsidRPr="5ADFB7E1">
              <w:rPr>
                <w:rFonts w:ascii="Arial" w:hAnsi="Arial" w:cs="Arial"/>
                <w:color w:val="000000" w:themeColor="text1"/>
                <w:sz w:val="22"/>
                <w:szCs w:val="22"/>
                <w:vertAlign w:val="superscript"/>
              </w:rPr>
              <w:t>st</w:t>
            </w:r>
            <w:r w:rsidRPr="5ADFB7E1">
              <w:rPr>
                <w:rFonts w:ascii="Arial" w:hAnsi="Arial" w:cs="Arial"/>
                <w:color w:val="000000" w:themeColor="text1"/>
                <w:sz w:val="22"/>
                <w:szCs w:val="22"/>
              </w:rPr>
              <w:t xml:space="preserve"> Grade:</w:t>
            </w:r>
          </w:p>
        </w:tc>
        <w:tc>
          <w:tcPr>
            <w:tcW w:w="7285" w:type="dxa"/>
          </w:tcPr>
          <w:p w:rsidRPr="00D702CE" w:rsidR="00774E0A" w:rsidRDefault="00774E0A" w14:paraId="67EABDA6" w14:textId="77777777">
            <w:pPr>
              <w:pBdr>
                <w:top w:val="nil"/>
                <w:left w:val="nil"/>
                <w:bottom w:val="nil"/>
                <w:right w:val="nil"/>
                <w:between w:val="nil"/>
              </w:pBdr>
              <w:rPr>
                <w:rFonts w:ascii="Arial" w:hAnsi="Arial" w:cs="Arial"/>
                <w:color w:val="000000"/>
                <w:sz w:val="22"/>
                <w:szCs w:val="22"/>
              </w:rPr>
            </w:pPr>
          </w:p>
        </w:tc>
      </w:tr>
      <w:tr w:rsidR="00774E0A" w:rsidTr="267DB6B0" w14:paraId="493F6081" w14:textId="77777777">
        <w:tc>
          <w:tcPr>
            <w:tcW w:w="1615" w:type="dxa"/>
          </w:tcPr>
          <w:p w:rsidRPr="00D702CE" w:rsidR="00774E0A" w:rsidRDefault="00EF6F4F" w14:paraId="7C9B8D2F" w14:textId="77777777">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2</w:t>
            </w:r>
            <w:r w:rsidRPr="5ADFB7E1">
              <w:rPr>
                <w:rFonts w:ascii="Arial" w:hAnsi="Arial" w:cs="Arial"/>
                <w:color w:val="000000" w:themeColor="text1"/>
                <w:sz w:val="22"/>
                <w:szCs w:val="22"/>
                <w:vertAlign w:val="superscript"/>
              </w:rPr>
              <w:t>nd</w:t>
            </w:r>
            <w:r w:rsidRPr="5ADFB7E1">
              <w:rPr>
                <w:rFonts w:ascii="Arial" w:hAnsi="Arial" w:cs="Arial"/>
                <w:color w:val="000000" w:themeColor="text1"/>
                <w:sz w:val="22"/>
                <w:szCs w:val="22"/>
              </w:rPr>
              <w:t xml:space="preserve"> Grade:</w:t>
            </w:r>
          </w:p>
        </w:tc>
        <w:tc>
          <w:tcPr>
            <w:tcW w:w="7285" w:type="dxa"/>
          </w:tcPr>
          <w:p w:rsidRPr="00D702CE" w:rsidR="00774E0A" w:rsidRDefault="00774E0A" w14:paraId="76843703" w14:textId="77777777">
            <w:pPr>
              <w:pBdr>
                <w:top w:val="nil"/>
                <w:left w:val="nil"/>
                <w:bottom w:val="nil"/>
                <w:right w:val="nil"/>
                <w:between w:val="nil"/>
              </w:pBdr>
              <w:rPr>
                <w:rFonts w:ascii="Arial" w:hAnsi="Arial" w:cs="Arial"/>
                <w:color w:val="000000"/>
                <w:sz w:val="22"/>
                <w:szCs w:val="22"/>
              </w:rPr>
            </w:pPr>
          </w:p>
        </w:tc>
      </w:tr>
      <w:tr w:rsidR="00774E0A" w:rsidTr="267DB6B0" w14:paraId="4DD2BFA5" w14:textId="77777777">
        <w:tc>
          <w:tcPr>
            <w:tcW w:w="1615" w:type="dxa"/>
          </w:tcPr>
          <w:p w:rsidRPr="00D702CE" w:rsidR="00774E0A" w:rsidRDefault="00EF6F4F" w14:paraId="1F661CCB" w14:textId="77777777">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3</w:t>
            </w:r>
            <w:r w:rsidRPr="5ADFB7E1">
              <w:rPr>
                <w:rFonts w:ascii="Arial" w:hAnsi="Arial" w:cs="Arial"/>
                <w:color w:val="000000" w:themeColor="text1"/>
                <w:sz w:val="22"/>
                <w:szCs w:val="22"/>
                <w:vertAlign w:val="superscript"/>
              </w:rPr>
              <w:t>rd</w:t>
            </w:r>
            <w:r w:rsidRPr="5ADFB7E1">
              <w:rPr>
                <w:rFonts w:ascii="Arial" w:hAnsi="Arial" w:cs="Arial"/>
                <w:color w:val="000000" w:themeColor="text1"/>
                <w:sz w:val="22"/>
                <w:szCs w:val="22"/>
              </w:rPr>
              <w:t xml:space="preserve"> Grade:</w:t>
            </w:r>
          </w:p>
        </w:tc>
        <w:tc>
          <w:tcPr>
            <w:tcW w:w="7285" w:type="dxa"/>
          </w:tcPr>
          <w:p w:rsidRPr="00D702CE" w:rsidR="00774E0A" w:rsidRDefault="00774E0A" w14:paraId="2B6B48C0" w14:textId="77777777">
            <w:pPr>
              <w:pBdr>
                <w:top w:val="nil"/>
                <w:left w:val="nil"/>
                <w:bottom w:val="nil"/>
                <w:right w:val="nil"/>
                <w:between w:val="nil"/>
              </w:pBdr>
              <w:rPr>
                <w:rFonts w:ascii="Arial" w:hAnsi="Arial" w:cs="Arial"/>
                <w:color w:val="000000"/>
                <w:sz w:val="22"/>
                <w:szCs w:val="22"/>
              </w:rPr>
            </w:pPr>
          </w:p>
        </w:tc>
      </w:tr>
    </w:tbl>
    <w:p w:rsidRPr="00D702CE" w:rsidR="00774E0A" w:rsidRDefault="00774E0A" w14:paraId="290F0B3D" w14:textId="77777777">
      <w:pPr>
        <w:pBdr>
          <w:top w:val="nil"/>
          <w:left w:val="nil"/>
          <w:bottom w:val="nil"/>
          <w:right w:val="nil"/>
          <w:between w:val="nil"/>
        </w:pBdr>
        <w:ind w:left="450"/>
        <w:rPr>
          <w:rFonts w:ascii="Arial" w:hAnsi="Arial" w:cs="Arial"/>
          <w:color w:val="000000"/>
          <w:sz w:val="22"/>
          <w:szCs w:val="22"/>
        </w:rPr>
      </w:pPr>
    </w:p>
    <w:p w:rsidRPr="00336CAA" w:rsidR="00774E0A" w:rsidP="00336CAA" w:rsidRDefault="00EF6F4F" w14:paraId="1F7DD4DD" w14:textId="0572FE76">
      <w:pPr>
        <w:pStyle w:val="ListParagraph"/>
        <w:numPr>
          <w:ilvl w:val="0"/>
          <w:numId w:val="1"/>
        </w:numPr>
        <w:pBdr>
          <w:top w:val="nil"/>
          <w:left w:val="nil"/>
          <w:bottom w:val="nil"/>
          <w:right w:val="nil"/>
          <w:between w:val="nil"/>
        </w:pBdr>
        <w:rPr>
          <w:rFonts w:ascii="Arial" w:hAnsi="Arial" w:cs="Arial"/>
          <w:color w:val="000000"/>
          <w:sz w:val="22"/>
          <w:szCs w:val="22"/>
        </w:rPr>
      </w:pPr>
      <w:r w:rsidRPr="00336CAA">
        <w:rPr>
          <w:rFonts w:ascii="Arial" w:hAnsi="Arial" w:cs="Arial"/>
          <w:sz w:val="22"/>
          <w:szCs w:val="22"/>
        </w:rPr>
        <w:t xml:space="preserve">Please </w:t>
      </w:r>
      <w:r w:rsidRPr="00336CAA" w:rsidR="00336CAA">
        <w:rPr>
          <w:rFonts w:ascii="Arial" w:hAnsi="Arial" w:cs="Arial"/>
          <w:sz w:val="22"/>
          <w:szCs w:val="22"/>
        </w:rPr>
        <w:t>check the content areas by grade level where you see opportunities to embed</w:t>
      </w:r>
      <w:r w:rsidR="00336CAA">
        <w:rPr>
          <w:rFonts w:ascii="Arial" w:hAnsi="Arial" w:cs="Arial"/>
          <w:sz w:val="22"/>
          <w:szCs w:val="22"/>
        </w:rPr>
        <w:t xml:space="preserve">/strengthen </w:t>
      </w:r>
      <w:r w:rsidRPr="00336CAA" w:rsidR="00336CAA">
        <w:rPr>
          <w:rFonts w:ascii="Arial" w:hAnsi="Arial" w:cs="Arial"/>
          <w:sz w:val="22"/>
          <w:szCs w:val="22"/>
        </w:rPr>
        <w:t xml:space="preserve">playful learning. </w:t>
      </w:r>
    </w:p>
    <w:tbl>
      <w:tblPr>
        <w:tblW w:w="9064" w:type="dxa"/>
        <w:tblInd w:w="44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830"/>
        <w:gridCol w:w="1590"/>
        <w:gridCol w:w="765"/>
        <w:gridCol w:w="1050"/>
        <w:gridCol w:w="1154"/>
        <w:gridCol w:w="1335"/>
        <w:gridCol w:w="1340"/>
      </w:tblGrid>
      <w:tr w:rsidR="00774E0A" w:rsidTr="267DB6B0" w14:paraId="3488458C" w14:textId="36432CE7">
        <w:tc>
          <w:tcPr>
            <w:tcW w:w="1830" w:type="dxa"/>
          </w:tcPr>
          <w:p w:rsidRPr="00CB2A2E" w:rsidR="00774E0A" w:rsidRDefault="00774E0A" w14:paraId="395BEBB7" w14:textId="77777777">
            <w:pPr>
              <w:pBdr>
                <w:top w:val="nil"/>
                <w:left w:val="nil"/>
                <w:bottom w:val="nil"/>
                <w:right w:val="nil"/>
                <w:between w:val="nil"/>
              </w:pBdr>
              <w:rPr>
                <w:rFonts w:ascii="Arial" w:hAnsi="Arial" w:cs="Arial"/>
                <w:color w:val="000000"/>
                <w:sz w:val="22"/>
                <w:szCs w:val="22"/>
              </w:rPr>
            </w:pPr>
          </w:p>
        </w:tc>
        <w:tc>
          <w:tcPr>
            <w:tcW w:w="1590" w:type="dxa"/>
          </w:tcPr>
          <w:p w:rsidRPr="00CB2A2E" w:rsidR="00774E0A" w:rsidRDefault="00EF6F4F" w14:paraId="166EA59F" w14:textId="77777777">
            <w:pPr>
              <w:pBdr>
                <w:top w:val="nil"/>
                <w:left w:val="nil"/>
                <w:bottom w:val="nil"/>
                <w:right w:val="nil"/>
                <w:between w:val="nil"/>
              </w:pBdr>
              <w:rPr>
                <w:rFonts w:ascii="Arial" w:hAnsi="Arial" w:cs="Arial"/>
                <w:color w:val="000000"/>
                <w:sz w:val="22"/>
                <w:szCs w:val="22"/>
              </w:rPr>
            </w:pPr>
            <w:r w:rsidRPr="00CB2A2E">
              <w:rPr>
                <w:rFonts w:ascii="Arial" w:hAnsi="Arial" w:cs="Arial"/>
                <w:color w:val="000000"/>
                <w:sz w:val="22"/>
                <w:szCs w:val="22"/>
              </w:rPr>
              <w:t>Language arts/literacy</w:t>
            </w:r>
          </w:p>
        </w:tc>
        <w:tc>
          <w:tcPr>
            <w:tcW w:w="765" w:type="dxa"/>
          </w:tcPr>
          <w:p w:rsidRPr="00CB2A2E" w:rsidR="00774E0A" w:rsidRDefault="00EF6F4F" w14:paraId="2DD48BF2" w14:textId="77777777">
            <w:pPr>
              <w:pBdr>
                <w:top w:val="nil"/>
                <w:left w:val="nil"/>
                <w:bottom w:val="nil"/>
                <w:right w:val="nil"/>
                <w:between w:val="nil"/>
              </w:pBdr>
              <w:rPr>
                <w:rFonts w:ascii="Arial" w:hAnsi="Arial" w:cs="Arial"/>
                <w:color w:val="000000"/>
                <w:sz w:val="22"/>
                <w:szCs w:val="22"/>
              </w:rPr>
            </w:pPr>
            <w:r w:rsidRPr="00CB2A2E">
              <w:rPr>
                <w:rFonts w:ascii="Arial" w:hAnsi="Arial" w:cs="Arial"/>
                <w:color w:val="000000"/>
                <w:sz w:val="22"/>
                <w:szCs w:val="22"/>
              </w:rPr>
              <w:t>Math</w:t>
            </w:r>
          </w:p>
        </w:tc>
        <w:tc>
          <w:tcPr>
            <w:tcW w:w="1050" w:type="dxa"/>
          </w:tcPr>
          <w:p w:rsidRPr="00CB2A2E" w:rsidR="00774E0A" w:rsidRDefault="00EF6F4F" w14:paraId="4E098BD2" w14:textId="77777777">
            <w:pPr>
              <w:pBdr>
                <w:top w:val="nil"/>
                <w:left w:val="nil"/>
                <w:bottom w:val="nil"/>
                <w:right w:val="nil"/>
                <w:between w:val="nil"/>
              </w:pBdr>
              <w:rPr>
                <w:rFonts w:ascii="Arial" w:hAnsi="Arial" w:cs="Arial"/>
                <w:color w:val="000000"/>
                <w:sz w:val="22"/>
                <w:szCs w:val="22"/>
              </w:rPr>
            </w:pPr>
            <w:r w:rsidRPr="00CB2A2E">
              <w:rPr>
                <w:rFonts w:ascii="Arial" w:hAnsi="Arial" w:cs="Arial"/>
                <w:color w:val="000000"/>
                <w:sz w:val="22"/>
                <w:szCs w:val="22"/>
              </w:rPr>
              <w:t>Science</w:t>
            </w:r>
          </w:p>
        </w:tc>
        <w:tc>
          <w:tcPr>
            <w:tcW w:w="1154" w:type="dxa"/>
          </w:tcPr>
          <w:p w:rsidRPr="00CB2A2E" w:rsidR="00774E0A" w:rsidRDefault="00EF6F4F" w14:paraId="5F45C703" w14:textId="2C9E28D5">
            <w:pPr>
              <w:pBdr>
                <w:top w:val="nil"/>
                <w:left w:val="nil"/>
                <w:bottom w:val="nil"/>
                <w:right w:val="nil"/>
                <w:between w:val="nil"/>
              </w:pBdr>
              <w:rPr>
                <w:rFonts w:ascii="Arial" w:hAnsi="Arial" w:cs="Arial"/>
                <w:color w:val="000000"/>
                <w:sz w:val="22"/>
                <w:szCs w:val="22"/>
              </w:rPr>
            </w:pPr>
            <w:r w:rsidRPr="00CB2A2E">
              <w:rPr>
                <w:rFonts w:ascii="Arial" w:hAnsi="Arial" w:cs="Arial"/>
                <w:color w:val="000000"/>
                <w:sz w:val="22"/>
                <w:szCs w:val="22"/>
              </w:rPr>
              <w:t>Social S</w:t>
            </w:r>
            <w:r w:rsidR="00531E7C">
              <w:rPr>
                <w:rFonts w:ascii="Arial" w:hAnsi="Arial" w:cs="Arial"/>
                <w:color w:val="000000"/>
                <w:sz w:val="22"/>
                <w:szCs w:val="22"/>
              </w:rPr>
              <w:t>cience</w:t>
            </w:r>
            <w:r w:rsidRPr="00CB2A2E">
              <w:rPr>
                <w:rFonts w:ascii="Arial" w:hAnsi="Arial" w:cs="Arial"/>
                <w:color w:val="000000"/>
                <w:sz w:val="22"/>
                <w:szCs w:val="22"/>
              </w:rPr>
              <w:t>s</w:t>
            </w:r>
          </w:p>
        </w:tc>
        <w:tc>
          <w:tcPr>
            <w:tcW w:w="1335" w:type="dxa"/>
          </w:tcPr>
          <w:p w:rsidRPr="00CB2A2E" w:rsidR="00774E0A" w:rsidRDefault="00EF6F4F" w14:paraId="12F0A21F" w14:textId="53EA4E9E">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Art</w:t>
            </w:r>
            <w:r w:rsidRPr="5ADFB7E1" w:rsidR="1832F258">
              <w:rPr>
                <w:rFonts w:ascii="Arial" w:hAnsi="Arial" w:cs="Arial"/>
                <w:color w:val="000000" w:themeColor="text1"/>
                <w:sz w:val="22"/>
                <w:szCs w:val="22"/>
              </w:rPr>
              <w:t xml:space="preserve">, </w:t>
            </w:r>
            <w:r w:rsidRPr="5ADFB7E1">
              <w:rPr>
                <w:rFonts w:ascii="Arial" w:hAnsi="Arial" w:cs="Arial"/>
                <w:color w:val="000000" w:themeColor="text1"/>
                <w:sz w:val="22"/>
                <w:szCs w:val="22"/>
              </w:rPr>
              <w:t>Music</w:t>
            </w:r>
            <w:r w:rsidRPr="5ADFB7E1" w:rsidR="1832F258">
              <w:rPr>
                <w:rFonts w:ascii="Arial" w:hAnsi="Arial" w:cs="Arial"/>
                <w:color w:val="000000" w:themeColor="text1"/>
                <w:sz w:val="22"/>
                <w:szCs w:val="22"/>
              </w:rPr>
              <w:t xml:space="preserve"> and </w:t>
            </w:r>
            <w:r w:rsidRPr="5ADFB7E1">
              <w:rPr>
                <w:rFonts w:ascii="Arial" w:hAnsi="Arial" w:cs="Arial"/>
                <w:color w:val="000000" w:themeColor="text1"/>
                <w:sz w:val="22"/>
                <w:szCs w:val="22"/>
              </w:rPr>
              <w:t>Dance</w:t>
            </w:r>
          </w:p>
        </w:tc>
        <w:tc>
          <w:tcPr>
            <w:tcW w:w="1340" w:type="dxa"/>
          </w:tcPr>
          <w:p w:rsidRPr="5ADFB7E1" w:rsidR="738F45AC" w:rsidP="5ADFB7E1" w:rsidRDefault="738F45AC" w14:paraId="3B582EAF" w14:textId="35719B16">
            <w:pPr>
              <w:rPr>
                <w:rFonts w:ascii="Arial" w:hAnsi="Arial" w:cs="Arial"/>
                <w:color w:val="000000" w:themeColor="text1"/>
                <w:sz w:val="22"/>
                <w:szCs w:val="22"/>
              </w:rPr>
            </w:pPr>
            <w:r w:rsidRPr="5ADFB7E1">
              <w:rPr>
                <w:rFonts w:ascii="Arial" w:hAnsi="Arial" w:cs="Arial"/>
                <w:color w:val="000000" w:themeColor="text1"/>
                <w:sz w:val="22"/>
                <w:szCs w:val="22"/>
              </w:rPr>
              <w:t>Health and Physical Education</w:t>
            </w:r>
          </w:p>
        </w:tc>
      </w:tr>
      <w:tr w:rsidR="00774E0A" w:rsidTr="267DB6B0" w14:paraId="6CA3359B" w14:textId="58BD6ABD">
        <w:tc>
          <w:tcPr>
            <w:tcW w:w="1830" w:type="dxa"/>
          </w:tcPr>
          <w:p w:rsidRPr="00CB2A2E" w:rsidR="00774E0A" w:rsidRDefault="00EF6F4F" w14:paraId="6AE0CDDE" w14:textId="77777777">
            <w:pPr>
              <w:pBdr>
                <w:top w:val="nil"/>
                <w:left w:val="nil"/>
                <w:bottom w:val="nil"/>
                <w:right w:val="nil"/>
                <w:between w:val="nil"/>
              </w:pBdr>
              <w:rPr>
                <w:rFonts w:ascii="Arial" w:hAnsi="Arial" w:cs="Arial"/>
                <w:color w:val="000000"/>
                <w:sz w:val="22"/>
                <w:szCs w:val="22"/>
              </w:rPr>
            </w:pPr>
            <w:r w:rsidRPr="00CB2A2E">
              <w:rPr>
                <w:rFonts w:ascii="Arial" w:hAnsi="Arial" w:cs="Arial"/>
                <w:color w:val="000000"/>
                <w:sz w:val="22"/>
                <w:szCs w:val="22"/>
              </w:rPr>
              <w:t>Preschool</w:t>
            </w:r>
          </w:p>
        </w:tc>
        <w:tc>
          <w:tcPr>
            <w:tcW w:w="1590" w:type="dxa"/>
          </w:tcPr>
          <w:p w:rsidRPr="00CB2A2E" w:rsidR="00774E0A" w:rsidRDefault="00774E0A" w14:paraId="4D46BED3" w14:textId="77777777">
            <w:pPr>
              <w:pBdr>
                <w:top w:val="nil"/>
                <w:left w:val="nil"/>
                <w:bottom w:val="nil"/>
                <w:right w:val="nil"/>
                <w:between w:val="nil"/>
              </w:pBdr>
              <w:rPr>
                <w:rFonts w:ascii="Arial" w:hAnsi="Arial" w:cs="Arial"/>
                <w:color w:val="000000"/>
                <w:sz w:val="22"/>
                <w:szCs w:val="22"/>
              </w:rPr>
            </w:pPr>
          </w:p>
        </w:tc>
        <w:tc>
          <w:tcPr>
            <w:tcW w:w="765" w:type="dxa"/>
          </w:tcPr>
          <w:p w:rsidRPr="00CB2A2E" w:rsidR="00774E0A" w:rsidRDefault="00774E0A" w14:paraId="2E138430" w14:textId="77777777">
            <w:pPr>
              <w:pBdr>
                <w:top w:val="nil"/>
                <w:left w:val="nil"/>
                <w:bottom w:val="nil"/>
                <w:right w:val="nil"/>
                <w:between w:val="nil"/>
              </w:pBdr>
              <w:rPr>
                <w:rFonts w:ascii="Arial" w:hAnsi="Arial" w:cs="Arial"/>
                <w:color w:val="000000"/>
                <w:sz w:val="22"/>
                <w:szCs w:val="22"/>
              </w:rPr>
            </w:pPr>
          </w:p>
        </w:tc>
        <w:tc>
          <w:tcPr>
            <w:tcW w:w="1050" w:type="dxa"/>
          </w:tcPr>
          <w:p w:rsidRPr="00CB2A2E" w:rsidR="00774E0A" w:rsidRDefault="00774E0A" w14:paraId="3DC2EF9E" w14:textId="77777777">
            <w:pPr>
              <w:pBdr>
                <w:top w:val="nil"/>
                <w:left w:val="nil"/>
                <w:bottom w:val="nil"/>
                <w:right w:val="nil"/>
                <w:between w:val="nil"/>
              </w:pBdr>
              <w:rPr>
                <w:rFonts w:ascii="Arial" w:hAnsi="Arial" w:cs="Arial"/>
                <w:color w:val="000000"/>
                <w:sz w:val="22"/>
                <w:szCs w:val="22"/>
              </w:rPr>
            </w:pPr>
          </w:p>
        </w:tc>
        <w:tc>
          <w:tcPr>
            <w:tcW w:w="1154" w:type="dxa"/>
          </w:tcPr>
          <w:p w:rsidRPr="00CB2A2E" w:rsidR="00774E0A" w:rsidRDefault="00774E0A" w14:paraId="7A6F537E" w14:textId="77777777">
            <w:pPr>
              <w:pBdr>
                <w:top w:val="nil"/>
                <w:left w:val="nil"/>
                <w:bottom w:val="nil"/>
                <w:right w:val="nil"/>
                <w:between w:val="nil"/>
              </w:pBdr>
              <w:rPr>
                <w:rFonts w:ascii="Arial" w:hAnsi="Arial" w:cs="Arial"/>
                <w:color w:val="000000"/>
                <w:sz w:val="22"/>
                <w:szCs w:val="22"/>
              </w:rPr>
            </w:pPr>
          </w:p>
        </w:tc>
        <w:tc>
          <w:tcPr>
            <w:tcW w:w="1335" w:type="dxa"/>
          </w:tcPr>
          <w:p w:rsidRPr="00CB2A2E" w:rsidR="00774E0A" w:rsidRDefault="00774E0A" w14:paraId="1BE2F379" w14:textId="77777777">
            <w:pPr>
              <w:pBdr>
                <w:top w:val="nil"/>
                <w:left w:val="nil"/>
                <w:bottom w:val="nil"/>
                <w:right w:val="nil"/>
                <w:between w:val="nil"/>
              </w:pBdr>
              <w:rPr>
                <w:rFonts w:ascii="Arial" w:hAnsi="Arial" w:cs="Arial"/>
                <w:color w:val="000000"/>
                <w:sz w:val="22"/>
                <w:szCs w:val="22"/>
              </w:rPr>
            </w:pPr>
          </w:p>
        </w:tc>
        <w:tc>
          <w:tcPr>
            <w:tcW w:w="1340" w:type="dxa"/>
          </w:tcPr>
          <w:p w:rsidR="5ADFB7E1" w:rsidP="5ADFB7E1" w:rsidRDefault="5ADFB7E1" w14:paraId="681CE7AA" w14:textId="704DD67D">
            <w:pPr>
              <w:rPr>
                <w:rFonts w:ascii="Arial" w:hAnsi="Arial" w:cs="Arial"/>
                <w:color w:val="000000" w:themeColor="text1"/>
                <w:sz w:val="22"/>
                <w:szCs w:val="22"/>
              </w:rPr>
            </w:pPr>
          </w:p>
        </w:tc>
      </w:tr>
      <w:tr w:rsidR="00774E0A" w:rsidTr="267DB6B0" w14:paraId="2CF73F7D" w14:textId="000E61B5">
        <w:tc>
          <w:tcPr>
            <w:tcW w:w="1830" w:type="dxa"/>
          </w:tcPr>
          <w:p w:rsidRPr="00CB2A2E" w:rsidR="00774E0A" w:rsidRDefault="00EF6F4F" w14:paraId="4C4C748B" w14:textId="77777777">
            <w:pPr>
              <w:pBdr>
                <w:top w:val="nil"/>
                <w:left w:val="nil"/>
                <w:bottom w:val="nil"/>
                <w:right w:val="nil"/>
                <w:between w:val="nil"/>
              </w:pBdr>
              <w:rPr>
                <w:rFonts w:ascii="Arial" w:hAnsi="Arial" w:cs="Arial"/>
                <w:color w:val="000000"/>
                <w:sz w:val="22"/>
                <w:szCs w:val="22"/>
              </w:rPr>
            </w:pPr>
            <w:r w:rsidRPr="00CB2A2E">
              <w:rPr>
                <w:rFonts w:ascii="Arial" w:hAnsi="Arial" w:cs="Arial"/>
                <w:color w:val="000000"/>
                <w:sz w:val="22"/>
                <w:szCs w:val="22"/>
              </w:rPr>
              <w:t>Kindergarten</w:t>
            </w:r>
          </w:p>
        </w:tc>
        <w:tc>
          <w:tcPr>
            <w:tcW w:w="1590" w:type="dxa"/>
          </w:tcPr>
          <w:p w:rsidRPr="00CB2A2E" w:rsidR="00774E0A" w:rsidRDefault="00774E0A" w14:paraId="2C1FCE71" w14:textId="77777777">
            <w:pPr>
              <w:pBdr>
                <w:top w:val="nil"/>
                <w:left w:val="nil"/>
                <w:bottom w:val="nil"/>
                <w:right w:val="nil"/>
                <w:between w:val="nil"/>
              </w:pBdr>
              <w:rPr>
                <w:rFonts w:ascii="Arial" w:hAnsi="Arial" w:cs="Arial"/>
                <w:color w:val="000000"/>
                <w:sz w:val="22"/>
                <w:szCs w:val="22"/>
              </w:rPr>
            </w:pPr>
          </w:p>
        </w:tc>
        <w:tc>
          <w:tcPr>
            <w:tcW w:w="765" w:type="dxa"/>
          </w:tcPr>
          <w:p w:rsidRPr="00CB2A2E" w:rsidR="00774E0A" w:rsidRDefault="00774E0A" w14:paraId="5B3F85A3" w14:textId="77777777">
            <w:pPr>
              <w:pBdr>
                <w:top w:val="nil"/>
                <w:left w:val="nil"/>
                <w:bottom w:val="nil"/>
                <w:right w:val="nil"/>
                <w:between w:val="nil"/>
              </w:pBdr>
              <w:rPr>
                <w:rFonts w:ascii="Arial" w:hAnsi="Arial" w:cs="Arial"/>
                <w:color w:val="000000"/>
                <w:sz w:val="22"/>
                <w:szCs w:val="22"/>
              </w:rPr>
            </w:pPr>
          </w:p>
        </w:tc>
        <w:tc>
          <w:tcPr>
            <w:tcW w:w="1050" w:type="dxa"/>
          </w:tcPr>
          <w:p w:rsidRPr="00CB2A2E" w:rsidR="00774E0A" w:rsidRDefault="00774E0A" w14:paraId="2EF6AE16" w14:textId="77777777">
            <w:pPr>
              <w:pBdr>
                <w:top w:val="nil"/>
                <w:left w:val="nil"/>
                <w:bottom w:val="nil"/>
                <w:right w:val="nil"/>
                <w:between w:val="nil"/>
              </w:pBdr>
              <w:rPr>
                <w:rFonts w:ascii="Arial" w:hAnsi="Arial" w:cs="Arial"/>
                <w:color w:val="000000"/>
                <w:sz w:val="22"/>
                <w:szCs w:val="22"/>
              </w:rPr>
            </w:pPr>
          </w:p>
        </w:tc>
        <w:tc>
          <w:tcPr>
            <w:tcW w:w="1154" w:type="dxa"/>
          </w:tcPr>
          <w:p w:rsidRPr="00CB2A2E" w:rsidR="00774E0A" w:rsidRDefault="00774E0A" w14:paraId="48813CBC" w14:textId="77777777">
            <w:pPr>
              <w:pBdr>
                <w:top w:val="nil"/>
                <w:left w:val="nil"/>
                <w:bottom w:val="nil"/>
                <w:right w:val="nil"/>
                <w:between w:val="nil"/>
              </w:pBdr>
              <w:jc w:val="center"/>
              <w:rPr>
                <w:rFonts w:ascii="Arial" w:hAnsi="Arial" w:cs="Arial"/>
                <w:color w:val="000000"/>
                <w:sz w:val="22"/>
                <w:szCs w:val="22"/>
              </w:rPr>
            </w:pPr>
          </w:p>
        </w:tc>
        <w:tc>
          <w:tcPr>
            <w:tcW w:w="1335" w:type="dxa"/>
          </w:tcPr>
          <w:p w:rsidRPr="00CB2A2E" w:rsidR="00774E0A" w:rsidRDefault="00774E0A" w14:paraId="2103E1B9" w14:textId="77777777">
            <w:pPr>
              <w:pBdr>
                <w:top w:val="nil"/>
                <w:left w:val="nil"/>
                <w:bottom w:val="nil"/>
                <w:right w:val="nil"/>
                <w:between w:val="nil"/>
              </w:pBdr>
              <w:jc w:val="center"/>
              <w:rPr>
                <w:rFonts w:ascii="Arial" w:hAnsi="Arial" w:cs="Arial"/>
                <w:color w:val="000000"/>
                <w:sz w:val="22"/>
                <w:szCs w:val="22"/>
              </w:rPr>
            </w:pPr>
          </w:p>
        </w:tc>
        <w:tc>
          <w:tcPr>
            <w:tcW w:w="1340" w:type="dxa"/>
          </w:tcPr>
          <w:p w:rsidR="5ADFB7E1" w:rsidP="5ADFB7E1" w:rsidRDefault="5ADFB7E1" w14:paraId="0FEF4DB6" w14:textId="5C52F0ED">
            <w:pPr>
              <w:jc w:val="center"/>
              <w:rPr>
                <w:rFonts w:ascii="Arial" w:hAnsi="Arial" w:cs="Arial"/>
                <w:color w:val="000000" w:themeColor="text1"/>
                <w:sz w:val="22"/>
                <w:szCs w:val="22"/>
              </w:rPr>
            </w:pPr>
          </w:p>
        </w:tc>
      </w:tr>
      <w:tr w:rsidR="00774E0A" w:rsidTr="267DB6B0" w14:paraId="04B17A97" w14:textId="5497C537">
        <w:tc>
          <w:tcPr>
            <w:tcW w:w="1830" w:type="dxa"/>
          </w:tcPr>
          <w:p w:rsidRPr="00CB2A2E" w:rsidR="00774E0A" w:rsidRDefault="00EF6F4F" w14:paraId="244B6A9D" w14:textId="77777777">
            <w:pPr>
              <w:pBdr>
                <w:top w:val="nil"/>
                <w:left w:val="nil"/>
                <w:bottom w:val="nil"/>
                <w:right w:val="nil"/>
                <w:between w:val="nil"/>
              </w:pBdr>
              <w:rPr>
                <w:rFonts w:ascii="Arial" w:hAnsi="Arial" w:cs="Arial"/>
                <w:color w:val="000000"/>
                <w:sz w:val="22"/>
                <w:szCs w:val="22"/>
              </w:rPr>
            </w:pPr>
            <w:r w:rsidRPr="00CB2A2E">
              <w:rPr>
                <w:rFonts w:ascii="Arial" w:hAnsi="Arial" w:cs="Arial"/>
                <w:color w:val="000000"/>
                <w:sz w:val="22"/>
                <w:szCs w:val="22"/>
              </w:rPr>
              <w:t>Grade 1</w:t>
            </w:r>
          </w:p>
        </w:tc>
        <w:tc>
          <w:tcPr>
            <w:tcW w:w="1590" w:type="dxa"/>
          </w:tcPr>
          <w:p w:rsidRPr="00CB2A2E" w:rsidR="00774E0A" w:rsidRDefault="00774E0A" w14:paraId="7C45D875" w14:textId="77777777">
            <w:pPr>
              <w:pBdr>
                <w:top w:val="nil"/>
                <w:left w:val="nil"/>
                <w:bottom w:val="nil"/>
                <w:right w:val="nil"/>
                <w:between w:val="nil"/>
              </w:pBdr>
              <w:rPr>
                <w:rFonts w:ascii="Arial" w:hAnsi="Arial" w:cs="Arial"/>
                <w:color w:val="000000"/>
                <w:sz w:val="22"/>
                <w:szCs w:val="22"/>
              </w:rPr>
            </w:pPr>
          </w:p>
        </w:tc>
        <w:tc>
          <w:tcPr>
            <w:tcW w:w="765" w:type="dxa"/>
          </w:tcPr>
          <w:p w:rsidRPr="00CB2A2E" w:rsidR="00774E0A" w:rsidRDefault="00774E0A" w14:paraId="1E8DEF07" w14:textId="77777777">
            <w:pPr>
              <w:pBdr>
                <w:top w:val="nil"/>
                <w:left w:val="nil"/>
                <w:bottom w:val="nil"/>
                <w:right w:val="nil"/>
                <w:between w:val="nil"/>
              </w:pBdr>
              <w:rPr>
                <w:rFonts w:ascii="Arial" w:hAnsi="Arial" w:cs="Arial"/>
                <w:color w:val="000000"/>
                <w:sz w:val="22"/>
                <w:szCs w:val="22"/>
              </w:rPr>
            </w:pPr>
          </w:p>
        </w:tc>
        <w:tc>
          <w:tcPr>
            <w:tcW w:w="1050" w:type="dxa"/>
          </w:tcPr>
          <w:p w:rsidRPr="00CB2A2E" w:rsidR="00774E0A" w:rsidRDefault="00774E0A" w14:paraId="46179006" w14:textId="77777777">
            <w:pPr>
              <w:pBdr>
                <w:top w:val="nil"/>
                <w:left w:val="nil"/>
                <w:bottom w:val="nil"/>
                <w:right w:val="nil"/>
                <w:between w:val="nil"/>
              </w:pBdr>
              <w:rPr>
                <w:rFonts w:ascii="Arial" w:hAnsi="Arial" w:cs="Arial"/>
                <w:color w:val="000000"/>
                <w:sz w:val="22"/>
                <w:szCs w:val="22"/>
              </w:rPr>
            </w:pPr>
          </w:p>
        </w:tc>
        <w:tc>
          <w:tcPr>
            <w:tcW w:w="1154" w:type="dxa"/>
          </w:tcPr>
          <w:p w:rsidRPr="00CB2A2E" w:rsidR="00774E0A" w:rsidRDefault="00774E0A" w14:paraId="10FCFDAA" w14:textId="77777777">
            <w:pPr>
              <w:pBdr>
                <w:top w:val="nil"/>
                <w:left w:val="nil"/>
                <w:bottom w:val="nil"/>
                <w:right w:val="nil"/>
                <w:between w:val="nil"/>
              </w:pBdr>
              <w:rPr>
                <w:rFonts w:ascii="Arial" w:hAnsi="Arial" w:cs="Arial"/>
                <w:color w:val="000000"/>
                <w:sz w:val="22"/>
                <w:szCs w:val="22"/>
              </w:rPr>
            </w:pPr>
          </w:p>
        </w:tc>
        <w:tc>
          <w:tcPr>
            <w:tcW w:w="1335" w:type="dxa"/>
          </w:tcPr>
          <w:p w:rsidRPr="00CB2A2E" w:rsidR="00774E0A" w:rsidRDefault="00774E0A" w14:paraId="549C212C" w14:textId="77777777">
            <w:pPr>
              <w:pBdr>
                <w:top w:val="nil"/>
                <w:left w:val="nil"/>
                <w:bottom w:val="nil"/>
                <w:right w:val="nil"/>
                <w:between w:val="nil"/>
              </w:pBdr>
              <w:rPr>
                <w:rFonts w:ascii="Arial" w:hAnsi="Arial" w:cs="Arial"/>
                <w:color w:val="000000"/>
                <w:sz w:val="22"/>
                <w:szCs w:val="22"/>
              </w:rPr>
            </w:pPr>
          </w:p>
        </w:tc>
        <w:tc>
          <w:tcPr>
            <w:tcW w:w="1340" w:type="dxa"/>
          </w:tcPr>
          <w:p w:rsidR="5ADFB7E1" w:rsidP="5ADFB7E1" w:rsidRDefault="5ADFB7E1" w14:paraId="5FAB631F" w14:textId="5405CC10">
            <w:pPr>
              <w:rPr>
                <w:rFonts w:ascii="Arial" w:hAnsi="Arial" w:cs="Arial"/>
                <w:color w:val="000000" w:themeColor="text1"/>
                <w:sz w:val="22"/>
                <w:szCs w:val="22"/>
              </w:rPr>
            </w:pPr>
          </w:p>
        </w:tc>
      </w:tr>
      <w:tr w:rsidR="00774E0A" w:rsidTr="267DB6B0" w14:paraId="3E1ABED8" w14:textId="6B54D483">
        <w:tc>
          <w:tcPr>
            <w:tcW w:w="1830" w:type="dxa"/>
          </w:tcPr>
          <w:p w:rsidRPr="00CB2A2E" w:rsidR="00774E0A" w:rsidRDefault="00EF6F4F" w14:paraId="27B8B206" w14:textId="77777777">
            <w:pPr>
              <w:pBdr>
                <w:top w:val="nil"/>
                <w:left w:val="nil"/>
                <w:bottom w:val="nil"/>
                <w:right w:val="nil"/>
                <w:between w:val="nil"/>
              </w:pBdr>
              <w:rPr>
                <w:rFonts w:ascii="Arial" w:hAnsi="Arial" w:cs="Arial"/>
                <w:color w:val="000000"/>
                <w:sz w:val="22"/>
                <w:szCs w:val="22"/>
              </w:rPr>
            </w:pPr>
            <w:r w:rsidRPr="00CB2A2E">
              <w:rPr>
                <w:rFonts w:ascii="Arial" w:hAnsi="Arial" w:cs="Arial"/>
                <w:color w:val="000000"/>
                <w:sz w:val="22"/>
                <w:szCs w:val="22"/>
              </w:rPr>
              <w:t>Grade 2</w:t>
            </w:r>
          </w:p>
        </w:tc>
        <w:tc>
          <w:tcPr>
            <w:tcW w:w="1590" w:type="dxa"/>
          </w:tcPr>
          <w:p w:rsidRPr="00CB2A2E" w:rsidR="00774E0A" w:rsidRDefault="00774E0A" w14:paraId="73924860" w14:textId="77777777">
            <w:pPr>
              <w:pBdr>
                <w:top w:val="nil"/>
                <w:left w:val="nil"/>
                <w:bottom w:val="nil"/>
                <w:right w:val="nil"/>
                <w:between w:val="nil"/>
              </w:pBdr>
              <w:rPr>
                <w:rFonts w:ascii="Arial" w:hAnsi="Arial" w:cs="Arial"/>
                <w:color w:val="000000"/>
                <w:sz w:val="22"/>
                <w:szCs w:val="22"/>
              </w:rPr>
            </w:pPr>
          </w:p>
        </w:tc>
        <w:tc>
          <w:tcPr>
            <w:tcW w:w="765" w:type="dxa"/>
          </w:tcPr>
          <w:p w:rsidRPr="00CB2A2E" w:rsidR="00774E0A" w:rsidRDefault="00774E0A" w14:paraId="4DEF6D8E" w14:textId="77777777">
            <w:pPr>
              <w:pBdr>
                <w:top w:val="nil"/>
                <w:left w:val="nil"/>
                <w:bottom w:val="nil"/>
                <w:right w:val="nil"/>
                <w:between w:val="nil"/>
              </w:pBdr>
              <w:rPr>
                <w:rFonts w:ascii="Arial" w:hAnsi="Arial" w:cs="Arial"/>
                <w:color w:val="000000"/>
                <w:sz w:val="22"/>
                <w:szCs w:val="22"/>
              </w:rPr>
            </w:pPr>
          </w:p>
        </w:tc>
        <w:tc>
          <w:tcPr>
            <w:tcW w:w="1050" w:type="dxa"/>
          </w:tcPr>
          <w:p w:rsidRPr="00CB2A2E" w:rsidR="00774E0A" w:rsidRDefault="00774E0A" w14:paraId="754AC2F7" w14:textId="77777777">
            <w:pPr>
              <w:pBdr>
                <w:top w:val="nil"/>
                <w:left w:val="nil"/>
                <w:bottom w:val="nil"/>
                <w:right w:val="nil"/>
                <w:between w:val="nil"/>
              </w:pBdr>
              <w:rPr>
                <w:rFonts w:ascii="Arial" w:hAnsi="Arial" w:cs="Arial"/>
                <w:color w:val="000000"/>
                <w:sz w:val="22"/>
                <w:szCs w:val="22"/>
              </w:rPr>
            </w:pPr>
          </w:p>
        </w:tc>
        <w:tc>
          <w:tcPr>
            <w:tcW w:w="1154" w:type="dxa"/>
          </w:tcPr>
          <w:p w:rsidRPr="00CB2A2E" w:rsidR="00774E0A" w:rsidRDefault="00774E0A" w14:paraId="50266A87" w14:textId="77777777">
            <w:pPr>
              <w:pBdr>
                <w:top w:val="nil"/>
                <w:left w:val="nil"/>
                <w:bottom w:val="nil"/>
                <w:right w:val="nil"/>
                <w:between w:val="nil"/>
              </w:pBdr>
              <w:rPr>
                <w:rFonts w:ascii="Arial" w:hAnsi="Arial" w:cs="Arial"/>
                <w:color w:val="000000"/>
                <w:sz w:val="22"/>
                <w:szCs w:val="22"/>
              </w:rPr>
            </w:pPr>
          </w:p>
        </w:tc>
        <w:tc>
          <w:tcPr>
            <w:tcW w:w="1335" w:type="dxa"/>
          </w:tcPr>
          <w:p w:rsidRPr="00CB2A2E" w:rsidR="00774E0A" w:rsidRDefault="00774E0A" w14:paraId="6CD18CFD" w14:textId="77777777">
            <w:pPr>
              <w:pBdr>
                <w:top w:val="nil"/>
                <w:left w:val="nil"/>
                <w:bottom w:val="nil"/>
                <w:right w:val="nil"/>
                <w:between w:val="nil"/>
              </w:pBdr>
              <w:rPr>
                <w:rFonts w:ascii="Arial" w:hAnsi="Arial" w:cs="Arial"/>
                <w:color w:val="000000"/>
                <w:sz w:val="22"/>
                <w:szCs w:val="22"/>
              </w:rPr>
            </w:pPr>
          </w:p>
        </w:tc>
        <w:tc>
          <w:tcPr>
            <w:tcW w:w="1340" w:type="dxa"/>
          </w:tcPr>
          <w:p w:rsidR="5ADFB7E1" w:rsidP="5ADFB7E1" w:rsidRDefault="5ADFB7E1" w14:paraId="7E4CF2A4" w14:textId="509CE8AE">
            <w:pPr>
              <w:rPr>
                <w:rFonts w:ascii="Arial" w:hAnsi="Arial" w:cs="Arial"/>
                <w:color w:val="000000" w:themeColor="text1"/>
                <w:sz w:val="22"/>
                <w:szCs w:val="22"/>
              </w:rPr>
            </w:pPr>
          </w:p>
        </w:tc>
      </w:tr>
      <w:tr w:rsidR="00774E0A" w:rsidTr="267DB6B0" w14:paraId="714AABC1" w14:textId="2B381CA4">
        <w:tc>
          <w:tcPr>
            <w:tcW w:w="1830" w:type="dxa"/>
          </w:tcPr>
          <w:p w:rsidRPr="00CB2A2E" w:rsidR="00774E0A" w:rsidRDefault="00EF6F4F" w14:paraId="231844E7" w14:textId="77777777">
            <w:pPr>
              <w:pBdr>
                <w:top w:val="nil"/>
                <w:left w:val="nil"/>
                <w:bottom w:val="nil"/>
                <w:right w:val="nil"/>
                <w:between w:val="nil"/>
              </w:pBdr>
              <w:rPr>
                <w:rFonts w:ascii="Arial" w:hAnsi="Arial" w:cs="Arial"/>
                <w:color w:val="000000"/>
                <w:sz w:val="22"/>
                <w:szCs w:val="22"/>
              </w:rPr>
            </w:pPr>
            <w:r w:rsidRPr="00CB2A2E">
              <w:rPr>
                <w:rFonts w:ascii="Arial" w:hAnsi="Arial" w:cs="Arial"/>
                <w:color w:val="000000"/>
                <w:sz w:val="22"/>
                <w:szCs w:val="22"/>
              </w:rPr>
              <w:t>Grade 3</w:t>
            </w:r>
          </w:p>
        </w:tc>
        <w:tc>
          <w:tcPr>
            <w:tcW w:w="1590" w:type="dxa"/>
          </w:tcPr>
          <w:p w:rsidRPr="00CB2A2E" w:rsidR="00774E0A" w:rsidRDefault="00774E0A" w14:paraId="751822FD" w14:textId="77777777">
            <w:pPr>
              <w:pBdr>
                <w:top w:val="nil"/>
                <w:left w:val="nil"/>
                <w:bottom w:val="nil"/>
                <w:right w:val="nil"/>
                <w:between w:val="nil"/>
              </w:pBdr>
              <w:rPr>
                <w:rFonts w:ascii="Arial" w:hAnsi="Arial" w:cs="Arial"/>
                <w:color w:val="000000"/>
                <w:sz w:val="22"/>
                <w:szCs w:val="22"/>
              </w:rPr>
            </w:pPr>
          </w:p>
        </w:tc>
        <w:tc>
          <w:tcPr>
            <w:tcW w:w="765" w:type="dxa"/>
          </w:tcPr>
          <w:p w:rsidRPr="00CB2A2E" w:rsidR="00774E0A" w:rsidRDefault="00774E0A" w14:paraId="3A033248" w14:textId="77777777">
            <w:pPr>
              <w:pBdr>
                <w:top w:val="nil"/>
                <w:left w:val="nil"/>
                <w:bottom w:val="nil"/>
                <w:right w:val="nil"/>
                <w:between w:val="nil"/>
              </w:pBdr>
              <w:rPr>
                <w:rFonts w:ascii="Arial" w:hAnsi="Arial" w:cs="Arial"/>
                <w:color w:val="000000"/>
                <w:sz w:val="22"/>
                <w:szCs w:val="22"/>
              </w:rPr>
            </w:pPr>
          </w:p>
        </w:tc>
        <w:tc>
          <w:tcPr>
            <w:tcW w:w="1050" w:type="dxa"/>
          </w:tcPr>
          <w:p w:rsidRPr="00CB2A2E" w:rsidR="00774E0A" w:rsidRDefault="00774E0A" w14:paraId="27ACBD10" w14:textId="77777777">
            <w:pPr>
              <w:pBdr>
                <w:top w:val="nil"/>
                <w:left w:val="nil"/>
                <w:bottom w:val="nil"/>
                <w:right w:val="nil"/>
                <w:between w:val="nil"/>
              </w:pBdr>
              <w:rPr>
                <w:rFonts w:ascii="Arial" w:hAnsi="Arial" w:cs="Arial"/>
                <w:color w:val="000000"/>
                <w:sz w:val="22"/>
                <w:szCs w:val="22"/>
              </w:rPr>
            </w:pPr>
          </w:p>
        </w:tc>
        <w:tc>
          <w:tcPr>
            <w:tcW w:w="1154" w:type="dxa"/>
          </w:tcPr>
          <w:p w:rsidRPr="00CB2A2E" w:rsidR="00774E0A" w:rsidRDefault="00774E0A" w14:paraId="28DDDE8A" w14:textId="77777777">
            <w:pPr>
              <w:pBdr>
                <w:top w:val="nil"/>
                <w:left w:val="nil"/>
                <w:bottom w:val="nil"/>
                <w:right w:val="nil"/>
                <w:between w:val="nil"/>
              </w:pBdr>
              <w:rPr>
                <w:rFonts w:ascii="Arial" w:hAnsi="Arial" w:cs="Arial"/>
                <w:color w:val="000000"/>
                <w:sz w:val="22"/>
                <w:szCs w:val="22"/>
              </w:rPr>
            </w:pPr>
          </w:p>
        </w:tc>
        <w:tc>
          <w:tcPr>
            <w:tcW w:w="1335" w:type="dxa"/>
          </w:tcPr>
          <w:p w:rsidRPr="00CB2A2E" w:rsidR="00774E0A" w:rsidRDefault="00774E0A" w14:paraId="62AF11CC" w14:textId="77777777">
            <w:pPr>
              <w:pBdr>
                <w:top w:val="nil"/>
                <w:left w:val="nil"/>
                <w:bottom w:val="nil"/>
                <w:right w:val="nil"/>
                <w:between w:val="nil"/>
              </w:pBdr>
              <w:rPr>
                <w:rFonts w:ascii="Arial" w:hAnsi="Arial" w:cs="Arial"/>
                <w:color w:val="000000"/>
                <w:sz w:val="16"/>
                <w:szCs w:val="16"/>
              </w:rPr>
            </w:pPr>
          </w:p>
        </w:tc>
        <w:tc>
          <w:tcPr>
            <w:tcW w:w="1340" w:type="dxa"/>
          </w:tcPr>
          <w:p w:rsidR="5ADFB7E1" w:rsidP="5ADFB7E1" w:rsidRDefault="5ADFB7E1" w14:paraId="1473FA78" w14:textId="3C4755AF">
            <w:pPr>
              <w:rPr>
                <w:rFonts w:ascii="Arial" w:hAnsi="Arial" w:cs="Arial"/>
                <w:color w:val="000000" w:themeColor="text1"/>
                <w:sz w:val="16"/>
                <w:szCs w:val="16"/>
              </w:rPr>
            </w:pPr>
          </w:p>
        </w:tc>
      </w:tr>
    </w:tbl>
    <w:p w:rsidRPr="00CB2A2E" w:rsidR="00774E0A" w:rsidRDefault="00774E0A" w14:paraId="58ABF37D" w14:textId="77777777">
      <w:pPr>
        <w:pBdr>
          <w:top w:val="nil"/>
          <w:left w:val="nil"/>
          <w:bottom w:val="nil"/>
          <w:right w:val="nil"/>
          <w:between w:val="nil"/>
        </w:pBdr>
        <w:ind w:left="720"/>
        <w:rPr>
          <w:rFonts w:ascii="Arial" w:hAnsi="Arial" w:cs="Arial"/>
          <w:color w:val="000000"/>
          <w:sz w:val="20"/>
          <w:szCs w:val="20"/>
        </w:rPr>
      </w:pPr>
    </w:p>
    <w:p w:rsidRPr="00CB2A2E" w:rsidR="00774E0A" w:rsidRDefault="00774E0A" w14:paraId="57A8DD4C" w14:textId="77777777">
      <w:pPr>
        <w:pBdr>
          <w:top w:val="nil"/>
          <w:left w:val="nil"/>
          <w:bottom w:val="nil"/>
          <w:right w:val="nil"/>
          <w:between w:val="nil"/>
        </w:pBdr>
        <w:ind w:left="450"/>
        <w:rPr>
          <w:rFonts w:ascii="Arial" w:hAnsi="Arial" w:cs="Arial"/>
          <w:color w:val="000000"/>
          <w:sz w:val="22"/>
          <w:szCs w:val="22"/>
        </w:rPr>
      </w:pPr>
    </w:p>
    <w:p w:rsidRPr="001F4CE8" w:rsidR="001F4CE8" w:rsidP="5ADFB7E1" w:rsidRDefault="00EF6F4F" w14:paraId="681142C1" w14:textId="7B45C574">
      <w:pPr>
        <w:numPr>
          <w:ilvl w:val="0"/>
          <w:numId w:val="1"/>
        </w:numPr>
        <w:rPr>
          <w:rFonts w:ascii="Arial" w:hAnsi="Arial" w:cs="Arial"/>
          <w:color w:val="000000"/>
          <w:sz w:val="22"/>
          <w:szCs w:val="22"/>
        </w:rPr>
      </w:pPr>
      <w:r w:rsidRPr="70C85D6A" w:rsidR="00EF6F4F">
        <w:rPr>
          <w:rFonts w:ascii="Arial" w:hAnsi="Arial" w:cs="Arial"/>
          <w:sz w:val="22"/>
          <w:szCs w:val="22"/>
        </w:rPr>
        <w:t>Please</w:t>
      </w:r>
      <w:r w:rsidRPr="70C85D6A" w:rsidR="00EF6F4F">
        <w:rPr>
          <w:rFonts w:ascii="Arial" w:hAnsi="Arial" w:cs="Arial"/>
          <w:color w:val="000000" w:themeColor="text1" w:themeTint="FF" w:themeShade="FF"/>
          <w:sz w:val="22"/>
          <w:szCs w:val="22"/>
        </w:rPr>
        <w:t xml:space="preserve"> attach </w:t>
      </w:r>
      <w:r w:rsidRPr="70C85D6A" w:rsidR="0072738E">
        <w:rPr>
          <w:rFonts w:ascii="Arial" w:hAnsi="Arial" w:cs="Arial"/>
          <w:color w:val="000000" w:themeColor="text1" w:themeTint="FF" w:themeShade="FF"/>
          <w:sz w:val="22"/>
          <w:szCs w:val="22"/>
        </w:rPr>
        <w:t xml:space="preserve">in </w:t>
      </w:r>
      <w:r w:rsidRPr="70C85D6A" w:rsidR="72D89A4E">
        <w:rPr>
          <w:rFonts w:ascii="Arial" w:hAnsi="Arial" w:cs="Arial"/>
          <w:color w:val="000000" w:themeColor="text1" w:themeTint="FF" w:themeShade="FF"/>
          <w:sz w:val="22"/>
          <w:szCs w:val="22"/>
        </w:rPr>
        <w:t xml:space="preserve">this </w:t>
      </w:r>
      <w:r w:rsidRPr="70C85D6A" w:rsidR="0072738E">
        <w:rPr>
          <w:rFonts w:ascii="Arial" w:hAnsi="Arial" w:cs="Arial"/>
          <w:color w:val="000000" w:themeColor="text1" w:themeTint="FF" w:themeShade="FF"/>
          <w:sz w:val="22"/>
          <w:szCs w:val="22"/>
        </w:rPr>
        <w:t>GEM$</w:t>
      </w:r>
      <w:r w:rsidRPr="70C85D6A" w:rsidR="116FEE39">
        <w:rPr>
          <w:rFonts w:ascii="Arial" w:hAnsi="Arial" w:cs="Arial"/>
          <w:color w:val="000000" w:themeColor="text1" w:themeTint="FF" w:themeShade="FF"/>
          <w:sz w:val="22"/>
          <w:szCs w:val="22"/>
        </w:rPr>
        <w:t xml:space="preserve"> </w:t>
      </w:r>
      <w:r w:rsidRPr="70C85D6A" w:rsidR="3E3AAEB6">
        <w:rPr>
          <w:rFonts w:ascii="Arial" w:hAnsi="Arial" w:cs="Arial"/>
          <w:color w:val="000000" w:themeColor="text1" w:themeTint="FF" w:themeShade="FF"/>
          <w:sz w:val="22"/>
          <w:szCs w:val="22"/>
        </w:rPr>
        <w:t xml:space="preserve">application’s </w:t>
      </w:r>
      <w:r w:rsidRPr="70C85D6A" w:rsidR="0072738E">
        <w:rPr>
          <w:rFonts w:ascii="Arial" w:hAnsi="Arial" w:cs="Arial"/>
          <w:b w:val="1"/>
          <w:bCs w:val="1"/>
          <w:color w:val="000000" w:themeColor="text1" w:themeTint="FF" w:themeShade="FF"/>
          <w:sz w:val="22"/>
          <w:szCs w:val="22"/>
        </w:rPr>
        <w:t>Related Documents</w:t>
      </w:r>
      <w:r w:rsidRPr="70C85D6A" w:rsidR="0072738E">
        <w:rPr>
          <w:rFonts w:ascii="Arial" w:hAnsi="Arial" w:cs="Arial"/>
          <w:color w:val="000000" w:themeColor="text1" w:themeTint="FF" w:themeShade="FF"/>
          <w:sz w:val="22"/>
          <w:szCs w:val="22"/>
        </w:rPr>
        <w:t xml:space="preserve"> </w:t>
      </w:r>
      <w:r w:rsidRPr="70C85D6A" w:rsidR="00EF6F4F">
        <w:rPr>
          <w:rFonts w:ascii="Arial" w:hAnsi="Arial" w:cs="Arial"/>
          <w:color w:val="000000" w:themeColor="text1" w:themeTint="FF" w:themeShade="FF"/>
          <w:sz w:val="22"/>
          <w:szCs w:val="22"/>
        </w:rPr>
        <w:t xml:space="preserve">a schedule of the day along with </w:t>
      </w:r>
      <w:r w:rsidRPr="70C85D6A" w:rsidR="00EF6F4F">
        <w:rPr>
          <w:rFonts w:ascii="Arial" w:hAnsi="Arial" w:cs="Arial"/>
          <w:sz w:val="22"/>
          <w:szCs w:val="22"/>
        </w:rPr>
        <w:t>a description of what</w:t>
      </w:r>
      <w:r w:rsidRPr="70C85D6A" w:rsidR="00EF6F4F">
        <w:rPr>
          <w:rFonts w:ascii="Arial" w:hAnsi="Arial" w:cs="Arial"/>
          <w:color w:val="000000" w:themeColor="text1" w:themeTint="FF" w:themeShade="FF"/>
          <w:sz w:val="22"/>
          <w:szCs w:val="22"/>
        </w:rPr>
        <w:t xml:space="preserve"> curricular programs are used for the</w:t>
      </w:r>
      <w:r w:rsidRPr="70C85D6A" w:rsidR="00EF6F4F">
        <w:rPr>
          <w:rFonts w:ascii="Arial" w:hAnsi="Arial" w:cs="Arial"/>
          <w:color w:val="000000" w:themeColor="text1" w:themeTint="FF" w:themeShade="FF"/>
          <w:sz w:val="22"/>
          <w:szCs w:val="22"/>
        </w:rPr>
        <w:t xml:space="preserve"> </w:t>
      </w:r>
      <w:r w:rsidRPr="70C85D6A" w:rsidR="00EF6F4F">
        <w:rPr>
          <w:rFonts w:ascii="Arial" w:hAnsi="Arial" w:cs="Arial"/>
          <w:color w:val="000000" w:themeColor="text1" w:themeTint="FF" w:themeShade="FF"/>
          <w:sz w:val="22"/>
          <w:szCs w:val="22"/>
        </w:rPr>
        <w:t>different part</w:t>
      </w:r>
      <w:r w:rsidRPr="70C85D6A" w:rsidR="00EF6F4F">
        <w:rPr>
          <w:rFonts w:ascii="Arial" w:hAnsi="Arial" w:cs="Arial"/>
          <w:color w:val="000000" w:themeColor="text1" w:themeTint="FF" w:themeShade="FF"/>
          <w:sz w:val="22"/>
          <w:szCs w:val="22"/>
        </w:rPr>
        <w:t>s</w:t>
      </w:r>
      <w:r w:rsidRPr="70C85D6A" w:rsidR="00EF6F4F">
        <w:rPr>
          <w:rFonts w:ascii="Arial" w:hAnsi="Arial" w:cs="Arial"/>
          <w:color w:val="000000" w:themeColor="text1" w:themeTint="FF" w:themeShade="FF"/>
          <w:sz w:val="22"/>
          <w:szCs w:val="22"/>
        </w:rPr>
        <w:t xml:space="preserve"> of the day </w:t>
      </w:r>
      <w:r w:rsidRPr="70C85D6A" w:rsidR="00EF6F4F">
        <w:rPr>
          <w:rFonts w:ascii="Arial" w:hAnsi="Arial" w:cs="Arial"/>
          <w:sz w:val="22"/>
          <w:szCs w:val="22"/>
        </w:rPr>
        <w:t xml:space="preserve">at </w:t>
      </w:r>
      <w:r w:rsidRPr="70C85D6A" w:rsidR="00EF6F4F">
        <w:rPr>
          <w:rFonts w:ascii="Arial" w:hAnsi="Arial" w:cs="Arial"/>
          <w:color w:val="000000" w:themeColor="text1" w:themeTint="FF" w:themeShade="FF"/>
          <w:sz w:val="22"/>
          <w:szCs w:val="22"/>
        </w:rPr>
        <w:t xml:space="preserve">each grade level. </w:t>
      </w:r>
    </w:p>
    <w:p w:rsidR="001F4CE8" w:rsidP="001F4CE8" w:rsidRDefault="001F4CE8" w14:paraId="60B164FB" w14:textId="77777777">
      <w:pPr>
        <w:ind w:left="720"/>
        <w:rPr>
          <w:rFonts w:ascii="Arial" w:hAnsi="Arial" w:cs="Arial"/>
          <w:sz w:val="22"/>
          <w:szCs w:val="22"/>
        </w:rPr>
      </w:pPr>
    </w:p>
    <w:p w:rsidR="001F4CE8" w:rsidP="001F4CE8" w:rsidRDefault="002F427A" w14:paraId="0BB62F67" w14:textId="109918E4">
      <w:pPr>
        <w:ind w:left="720"/>
        <w:rPr>
          <w:rFonts w:ascii="Arial" w:hAnsi="Arial" w:cs="Arial"/>
          <w:color w:val="000000" w:themeColor="text1"/>
          <w:sz w:val="22"/>
          <w:szCs w:val="22"/>
        </w:rPr>
      </w:pPr>
      <w:r>
        <w:rPr>
          <w:rFonts w:ascii="Arial" w:hAnsi="Arial" w:cs="Arial"/>
          <w:color w:val="000000" w:themeColor="text1"/>
          <w:sz w:val="22"/>
          <w:szCs w:val="22"/>
        </w:rPr>
        <w:t xml:space="preserve">Using the space below, explain whether and how </w:t>
      </w:r>
      <w:r w:rsidRPr="78B6ED9D" w:rsidR="00740A83">
        <w:rPr>
          <w:rFonts w:ascii="Arial" w:hAnsi="Arial" w:cs="Arial"/>
          <w:color w:val="000000" w:themeColor="text1"/>
          <w:sz w:val="22"/>
          <w:szCs w:val="22"/>
        </w:rPr>
        <w:t>these curricular programs provide opportunities for playful learning already</w:t>
      </w:r>
      <w:r w:rsidR="005521CD">
        <w:rPr>
          <w:rFonts w:ascii="Arial" w:hAnsi="Arial" w:cs="Arial"/>
          <w:color w:val="000000" w:themeColor="text1"/>
          <w:sz w:val="22"/>
          <w:szCs w:val="22"/>
        </w:rPr>
        <w:t xml:space="preserve">. </w:t>
      </w:r>
      <w:r w:rsidRPr="78B6ED9D" w:rsidR="00740A83">
        <w:rPr>
          <w:rFonts w:ascii="Arial" w:hAnsi="Arial" w:cs="Arial"/>
          <w:color w:val="000000" w:themeColor="text1"/>
          <w:sz w:val="22"/>
          <w:szCs w:val="22"/>
        </w:rPr>
        <w:t xml:space="preserve">If </w:t>
      </w:r>
      <w:r w:rsidR="005521CD">
        <w:rPr>
          <w:rFonts w:ascii="Arial" w:hAnsi="Arial" w:cs="Arial"/>
          <w:color w:val="000000" w:themeColor="text1"/>
          <w:sz w:val="22"/>
          <w:szCs w:val="22"/>
        </w:rPr>
        <w:t>they don’t include opportunities for playful learning</w:t>
      </w:r>
      <w:r w:rsidRPr="78B6ED9D" w:rsidR="00740A83">
        <w:rPr>
          <w:rFonts w:ascii="Arial" w:hAnsi="Arial" w:cs="Arial"/>
          <w:color w:val="000000" w:themeColor="text1"/>
          <w:sz w:val="22"/>
          <w:szCs w:val="22"/>
        </w:rPr>
        <w:t xml:space="preserve">, what </w:t>
      </w:r>
      <w:r w:rsidR="00105991">
        <w:rPr>
          <w:rFonts w:ascii="Arial" w:hAnsi="Arial" w:cs="Arial"/>
          <w:color w:val="000000" w:themeColor="text1"/>
          <w:sz w:val="22"/>
          <w:szCs w:val="22"/>
        </w:rPr>
        <w:t>do you anticipate the</w:t>
      </w:r>
      <w:r w:rsidRPr="78B6ED9D" w:rsidR="00740A83">
        <w:rPr>
          <w:rFonts w:ascii="Arial" w:hAnsi="Arial" w:cs="Arial"/>
          <w:color w:val="000000" w:themeColor="text1"/>
          <w:sz w:val="22"/>
          <w:szCs w:val="22"/>
        </w:rPr>
        <w:t xml:space="preserve"> barriers</w:t>
      </w:r>
      <w:r w:rsidR="00105991">
        <w:rPr>
          <w:rFonts w:ascii="Arial" w:hAnsi="Arial" w:cs="Arial"/>
          <w:color w:val="000000" w:themeColor="text1"/>
          <w:sz w:val="22"/>
          <w:szCs w:val="22"/>
        </w:rPr>
        <w:t xml:space="preserve"> in doing so</w:t>
      </w:r>
      <w:r w:rsidRPr="78B6ED9D" w:rsidR="00740A83">
        <w:rPr>
          <w:rFonts w:ascii="Arial" w:hAnsi="Arial" w:cs="Arial"/>
          <w:color w:val="000000" w:themeColor="text1"/>
          <w:sz w:val="22"/>
          <w:szCs w:val="22"/>
        </w:rPr>
        <w:t>?</w:t>
      </w:r>
      <w:r w:rsidRPr="78B6ED9D" w:rsidR="00EF6F4F">
        <w:rPr>
          <w:rFonts w:ascii="Arial" w:hAnsi="Arial" w:cs="Arial"/>
          <w:color w:val="000000" w:themeColor="text1"/>
          <w:sz w:val="22"/>
          <w:szCs w:val="22"/>
        </w:rPr>
        <w:t xml:space="preserve"> </w:t>
      </w:r>
    </w:p>
    <w:p w:rsidRPr="001F4CE8" w:rsidR="00105991" w:rsidP="001F4CE8" w:rsidRDefault="00105991" w14:paraId="66A5E404" w14:textId="77777777">
      <w:pPr>
        <w:ind w:left="720"/>
        <w:rPr>
          <w:rFonts w:ascii="Arial" w:hAnsi="Arial" w:cs="Arial"/>
          <w:color w:val="000000"/>
          <w:sz w:val="22"/>
          <w:szCs w:val="22"/>
        </w:rPr>
      </w:pPr>
    </w:p>
    <w:p w:rsidRPr="00D702CE" w:rsidR="00774E0A" w:rsidP="5ADFB7E1" w:rsidRDefault="00EF6F4F" w14:paraId="043E931E" w14:textId="5E8AB849">
      <w:pPr>
        <w:numPr>
          <w:ilvl w:val="0"/>
          <w:numId w:val="1"/>
        </w:numPr>
        <w:rPr>
          <w:rFonts w:ascii="Arial" w:hAnsi="Arial" w:cs="Arial"/>
          <w:color w:val="000000"/>
          <w:sz w:val="22"/>
          <w:szCs w:val="22"/>
        </w:rPr>
      </w:pPr>
      <w:r w:rsidRPr="70C85D6A" w:rsidR="00EF6F4F">
        <w:rPr>
          <w:rFonts w:ascii="Arial" w:hAnsi="Arial" w:cs="Arial"/>
          <w:color w:val="000000" w:themeColor="text1" w:themeTint="FF" w:themeShade="FF"/>
          <w:sz w:val="22"/>
          <w:szCs w:val="22"/>
        </w:rPr>
        <w:t xml:space="preserve">Does the district/school have flexibility in its curriculum and scheduling policies to </w:t>
      </w:r>
      <w:r w:rsidRPr="70C85D6A" w:rsidR="00EF6F4F">
        <w:rPr>
          <w:rFonts w:ascii="Arial" w:hAnsi="Arial" w:cs="Arial"/>
          <w:color w:val="000000" w:themeColor="text1" w:themeTint="FF" w:themeShade="FF"/>
          <w:sz w:val="22"/>
          <w:szCs w:val="22"/>
        </w:rPr>
        <w:t>possibly use</w:t>
      </w:r>
      <w:r w:rsidRPr="70C85D6A" w:rsidR="00EF6F4F">
        <w:rPr>
          <w:rFonts w:ascii="Arial" w:hAnsi="Arial" w:cs="Arial"/>
          <w:color w:val="000000" w:themeColor="text1" w:themeTint="FF" w:themeShade="FF"/>
          <w:sz w:val="22"/>
          <w:szCs w:val="22"/>
        </w:rPr>
        <w:t xml:space="preserve"> the day differently (e.g. give more time for children to explore content through playful learning)?</w:t>
      </w:r>
    </w:p>
    <w:p w:rsidRPr="00D702CE" w:rsidR="00774E0A" w:rsidRDefault="00774E0A" w14:paraId="6F9E8597" w14:textId="77777777">
      <w:pPr>
        <w:pBdr>
          <w:top w:val="nil"/>
          <w:left w:val="nil"/>
          <w:bottom w:val="nil"/>
          <w:right w:val="nil"/>
          <w:between w:val="nil"/>
        </w:pBdr>
        <w:ind w:left="450"/>
        <w:rPr>
          <w:rFonts w:ascii="Arial" w:hAnsi="Arial" w:cs="Arial"/>
          <w:color w:val="000000"/>
          <w:sz w:val="22"/>
          <w:szCs w:val="22"/>
        </w:rPr>
      </w:pPr>
    </w:p>
    <w:p w:rsidRPr="00D702CE" w:rsidR="00774E0A" w:rsidP="5ADFB7E1" w:rsidRDefault="00F025CF" w14:paraId="2F77EBB1" w14:textId="29FB98E9">
      <w:pPr>
        <w:numPr>
          <w:ilvl w:val="0"/>
          <w:numId w:val="1"/>
        </w:numPr>
        <w:rPr>
          <w:rFonts w:ascii="Arial" w:hAnsi="Arial" w:cs="Arial"/>
          <w:color w:val="000000"/>
          <w:sz w:val="22"/>
          <w:szCs w:val="22"/>
        </w:rPr>
      </w:pPr>
      <w:r w:rsidRPr="70C85D6A" w:rsidR="00F025CF">
        <w:rPr>
          <w:rFonts w:ascii="Arial" w:hAnsi="Arial" w:cs="Arial"/>
          <w:color w:val="000000" w:themeColor="text1" w:themeTint="FF" w:themeShade="FF"/>
          <w:sz w:val="22"/>
          <w:szCs w:val="22"/>
        </w:rPr>
        <w:t xml:space="preserve">Please </w:t>
      </w:r>
      <w:r w:rsidRPr="70C85D6A" w:rsidR="00F025CF">
        <w:rPr>
          <w:rFonts w:ascii="Arial" w:hAnsi="Arial" w:cs="Arial"/>
          <w:color w:val="000000" w:themeColor="text1" w:themeTint="FF" w:themeShade="FF"/>
          <w:sz w:val="22"/>
          <w:szCs w:val="22"/>
        </w:rPr>
        <w:t>provide</w:t>
      </w:r>
      <w:r w:rsidRPr="70C85D6A" w:rsidR="00F025CF">
        <w:rPr>
          <w:rFonts w:ascii="Arial" w:hAnsi="Arial" w:cs="Arial"/>
          <w:color w:val="000000" w:themeColor="text1" w:themeTint="FF" w:themeShade="FF"/>
          <w:sz w:val="22"/>
          <w:szCs w:val="22"/>
        </w:rPr>
        <w:t xml:space="preserve"> some examples of how</w:t>
      </w:r>
      <w:r w:rsidRPr="70C85D6A" w:rsidR="7F87D180">
        <w:rPr>
          <w:rFonts w:ascii="Arial" w:hAnsi="Arial" w:cs="Arial"/>
          <w:color w:val="000000" w:themeColor="text1" w:themeTint="FF" w:themeShade="FF"/>
          <w:sz w:val="22"/>
          <w:szCs w:val="22"/>
        </w:rPr>
        <w:t xml:space="preserve"> </w:t>
      </w:r>
      <w:r w:rsidRPr="70C85D6A" w:rsidR="00EF6F4F">
        <w:rPr>
          <w:rFonts w:ascii="Arial" w:hAnsi="Arial" w:cs="Arial"/>
          <w:color w:val="000000" w:themeColor="text1" w:themeTint="FF" w:themeShade="FF"/>
          <w:sz w:val="22"/>
          <w:szCs w:val="22"/>
        </w:rPr>
        <w:t xml:space="preserve">supports for </w:t>
      </w:r>
      <w:r w:rsidRPr="70C85D6A" w:rsidR="001933A6">
        <w:rPr>
          <w:rFonts w:ascii="Arial" w:hAnsi="Arial" w:cs="Arial"/>
          <w:color w:val="000000" w:themeColor="text1" w:themeTint="FF" w:themeShade="FF"/>
          <w:sz w:val="22"/>
          <w:szCs w:val="22"/>
        </w:rPr>
        <w:t>Multi-</w:t>
      </w:r>
      <w:r w:rsidRPr="70C85D6A" w:rsidR="16A7A557">
        <w:rPr>
          <w:rFonts w:ascii="Arial" w:hAnsi="Arial" w:cs="Arial"/>
          <w:color w:val="000000" w:themeColor="text1" w:themeTint="FF" w:themeShade="FF"/>
          <w:sz w:val="22"/>
          <w:szCs w:val="22"/>
        </w:rPr>
        <w:t>l</w:t>
      </w:r>
      <w:r w:rsidRPr="70C85D6A" w:rsidR="001933A6">
        <w:rPr>
          <w:rFonts w:ascii="Arial" w:hAnsi="Arial" w:cs="Arial"/>
          <w:color w:val="000000" w:themeColor="text1" w:themeTint="FF" w:themeShade="FF"/>
          <w:sz w:val="22"/>
          <w:szCs w:val="22"/>
        </w:rPr>
        <w:t>ingual Learners (MLLs)</w:t>
      </w:r>
      <w:r w:rsidRPr="70C85D6A" w:rsidR="20428750">
        <w:rPr>
          <w:rFonts w:ascii="Arial" w:hAnsi="Arial" w:cs="Arial"/>
          <w:color w:val="000000" w:themeColor="text1" w:themeTint="FF" w:themeShade="FF"/>
          <w:sz w:val="22"/>
          <w:szCs w:val="22"/>
        </w:rPr>
        <w:t xml:space="preserve"> </w:t>
      </w:r>
      <w:r w:rsidRPr="70C85D6A" w:rsidR="00EF6F4F">
        <w:rPr>
          <w:rFonts w:ascii="Arial" w:hAnsi="Arial" w:cs="Arial"/>
          <w:color w:val="000000" w:themeColor="text1" w:themeTint="FF" w:themeShade="FF"/>
          <w:sz w:val="22"/>
          <w:szCs w:val="22"/>
        </w:rPr>
        <w:t xml:space="preserve">and students with disabilities </w:t>
      </w:r>
      <w:r w:rsidRPr="70C85D6A" w:rsidR="00F025CF">
        <w:rPr>
          <w:rFonts w:ascii="Arial" w:hAnsi="Arial" w:cs="Arial"/>
          <w:color w:val="000000" w:themeColor="text1" w:themeTint="FF" w:themeShade="FF"/>
          <w:sz w:val="22"/>
          <w:szCs w:val="22"/>
        </w:rPr>
        <w:t xml:space="preserve">are </w:t>
      </w:r>
      <w:r w:rsidRPr="70C85D6A" w:rsidR="00EF6F4F">
        <w:rPr>
          <w:rFonts w:ascii="Arial" w:hAnsi="Arial" w:cs="Arial"/>
          <w:color w:val="000000" w:themeColor="text1" w:themeTint="FF" w:themeShade="FF"/>
          <w:sz w:val="22"/>
          <w:szCs w:val="22"/>
        </w:rPr>
        <w:t>provided</w:t>
      </w:r>
      <w:r w:rsidRPr="70C85D6A" w:rsidR="4AA1E864">
        <w:rPr>
          <w:rFonts w:ascii="Arial" w:hAnsi="Arial" w:cs="Arial"/>
          <w:color w:val="000000" w:themeColor="text1" w:themeTint="FF" w:themeShade="FF"/>
          <w:sz w:val="22"/>
          <w:szCs w:val="22"/>
        </w:rPr>
        <w:t xml:space="preserve"> </w:t>
      </w:r>
      <w:r w:rsidRPr="70C85D6A" w:rsidR="0096739B">
        <w:rPr>
          <w:rFonts w:ascii="Arial" w:hAnsi="Arial" w:cs="Arial"/>
          <w:color w:val="000000" w:themeColor="text1" w:themeTint="FF" w:themeShade="FF"/>
          <w:sz w:val="22"/>
          <w:szCs w:val="22"/>
        </w:rPr>
        <w:t xml:space="preserve">in </w:t>
      </w:r>
      <w:r w:rsidRPr="70C85D6A" w:rsidR="4AA1E864">
        <w:rPr>
          <w:rFonts w:ascii="Arial" w:hAnsi="Arial" w:cs="Arial"/>
          <w:color w:val="000000" w:themeColor="text1" w:themeTint="FF" w:themeShade="FF"/>
          <w:sz w:val="22"/>
          <w:szCs w:val="22"/>
        </w:rPr>
        <w:t>PK-3</w:t>
      </w:r>
      <w:r w:rsidRPr="70C85D6A" w:rsidR="00F025CF">
        <w:rPr>
          <w:rFonts w:ascii="Arial" w:hAnsi="Arial" w:cs="Arial"/>
          <w:color w:val="000000" w:themeColor="text1" w:themeTint="FF" w:themeShade="FF"/>
          <w:sz w:val="22"/>
          <w:szCs w:val="22"/>
        </w:rPr>
        <w:t>.</w:t>
      </w:r>
      <w:r w:rsidRPr="70C85D6A" w:rsidR="00EF6F4F">
        <w:rPr>
          <w:rFonts w:ascii="Arial" w:hAnsi="Arial" w:cs="Arial"/>
          <w:color w:val="000000" w:themeColor="text1" w:themeTint="FF" w:themeShade="FF"/>
          <w:sz w:val="22"/>
          <w:szCs w:val="22"/>
        </w:rPr>
        <w:t xml:space="preserve">  </w:t>
      </w:r>
    </w:p>
    <w:p w:rsidRPr="00D702CE" w:rsidR="00774E0A" w:rsidRDefault="00774E0A" w14:paraId="2699A644" w14:textId="77777777">
      <w:pPr>
        <w:pBdr>
          <w:top w:val="nil"/>
          <w:left w:val="nil"/>
          <w:bottom w:val="nil"/>
          <w:right w:val="nil"/>
          <w:between w:val="nil"/>
        </w:pBdr>
        <w:ind w:left="450"/>
        <w:rPr>
          <w:rFonts w:ascii="Arial" w:hAnsi="Arial" w:cs="Arial"/>
          <w:sz w:val="22"/>
          <w:szCs w:val="22"/>
        </w:rPr>
      </w:pPr>
    </w:p>
    <w:p w:rsidRPr="00D702CE" w:rsidR="00774E0A" w:rsidP="5ADFB7E1" w:rsidRDefault="00EF6F4F" w14:paraId="6F8C44AF" w14:textId="479248C4">
      <w:pPr>
        <w:numPr>
          <w:ilvl w:val="0"/>
          <w:numId w:val="1"/>
        </w:numPr>
        <w:rPr>
          <w:rFonts w:ascii="Arial" w:hAnsi="Arial" w:cs="Arial"/>
          <w:color w:val="000000"/>
          <w:sz w:val="22"/>
          <w:szCs w:val="22"/>
        </w:rPr>
      </w:pPr>
      <w:r w:rsidRPr="267DB6B0">
        <w:rPr>
          <w:rFonts w:ascii="Arial" w:hAnsi="Arial" w:cs="Arial"/>
          <w:color w:val="000000" w:themeColor="text1"/>
          <w:sz w:val="22"/>
          <w:szCs w:val="22"/>
        </w:rPr>
        <w:t xml:space="preserve">Do </w:t>
      </w:r>
      <w:r w:rsidRPr="267DB6B0">
        <w:rPr>
          <w:rFonts w:ascii="Arial" w:hAnsi="Arial" w:cs="Arial"/>
          <w:sz w:val="22"/>
          <w:szCs w:val="22"/>
        </w:rPr>
        <w:t>educators</w:t>
      </w:r>
      <w:r w:rsidRPr="267DB6B0">
        <w:rPr>
          <w:rFonts w:ascii="Arial" w:hAnsi="Arial" w:cs="Arial"/>
          <w:color w:val="000000" w:themeColor="text1"/>
          <w:sz w:val="22"/>
          <w:szCs w:val="22"/>
        </w:rPr>
        <w:t xml:space="preserve">, PK-3, have instructional assistants </w:t>
      </w:r>
      <w:r w:rsidRPr="267DB6B0" w:rsidR="6A809AFA">
        <w:rPr>
          <w:rFonts w:ascii="Arial" w:hAnsi="Arial" w:cs="Arial"/>
          <w:color w:val="000000" w:themeColor="text1"/>
          <w:sz w:val="22"/>
          <w:szCs w:val="22"/>
        </w:rPr>
        <w:t xml:space="preserve">supporting </w:t>
      </w:r>
      <w:r w:rsidRPr="267DB6B0">
        <w:rPr>
          <w:rFonts w:ascii="Arial" w:hAnsi="Arial" w:cs="Arial"/>
          <w:sz w:val="22"/>
          <w:szCs w:val="22"/>
        </w:rPr>
        <w:t>instruction in their classrooms? Please explain the role of instructional assistants</w:t>
      </w:r>
      <w:r w:rsidRPr="267DB6B0" w:rsidR="4595809D">
        <w:rPr>
          <w:rFonts w:ascii="Arial" w:hAnsi="Arial" w:cs="Arial"/>
          <w:sz w:val="22"/>
          <w:szCs w:val="22"/>
        </w:rPr>
        <w:t xml:space="preserve">, </w:t>
      </w:r>
      <w:r w:rsidRPr="267DB6B0" w:rsidR="00767B08">
        <w:rPr>
          <w:rFonts w:ascii="Arial" w:hAnsi="Arial" w:cs="Arial"/>
          <w:sz w:val="22"/>
          <w:szCs w:val="22"/>
        </w:rPr>
        <w:t>if any</w:t>
      </w:r>
      <w:r w:rsidRPr="267DB6B0">
        <w:rPr>
          <w:rFonts w:ascii="Arial" w:hAnsi="Arial" w:cs="Arial"/>
          <w:sz w:val="22"/>
          <w:szCs w:val="22"/>
        </w:rPr>
        <w:t>.</w:t>
      </w:r>
    </w:p>
    <w:p w:rsidRPr="00D702CE" w:rsidR="00774E0A" w:rsidRDefault="00774E0A" w14:paraId="7333E070" w14:textId="77777777">
      <w:pPr>
        <w:pBdr>
          <w:top w:val="nil"/>
          <w:left w:val="nil"/>
          <w:bottom w:val="nil"/>
          <w:right w:val="nil"/>
          <w:between w:val="nil"/>
        </w:pBdr>
        <w:ind w:left="450"/>
        <w:rPr>
          <w:rFonts w:ascii="Arial" w:hAnsi="Arial" w:cs="Arial"/>
          <w:sz w:val="22"/>
          <w:szCs w:val="22"/>
        </w:rPr>
      </w:pPr>
    </w:p>
    <w:p w:rsidRPr="00D702CE" w:rsidR="00774E0A" w:rsidP="5ADFB7E1" w:rsidRDefault="00EF6F4F" w14:paraId="28361410" w14:textId="1FB8E471">
      <w:pPr>
        <w:numPr>
          <w:ilvl w:val="0"/>
          <w:numId w:val="1"/>
        </w:numPr>
        <w:rPr>
          <w:rFonts w:ascii="Arial" w:hAnsi="Arial" w:cs="Arial"/>
          <w:color w:val="000000"/>
          <w:sz w:val="22"/>
          <w:szCs w:val="22"/>
        </w:rPr>
      </w:pPr>
      <w:r w:rsidRPr="78B6ED9D">
        <w:rPr>
          <w:rFonts w:ascii="Arial" w:hAnsi="Arial" w:cs="Arial"/>
          <w:color w:val="000000" w:themeColor="text1"/>
          <w:sz w:val="22"/>
          <w:szCs w:val="22"/>
        </w:rPr>
        <w:t xml:space="preserve">Is there flexibility in policies around staffing to include instructional assistants </w:t>
      </w:r>
      <w:r w:rsidRPr="78B6ED9D" w:rsidR="007A058D">
        <w:rPr>
          <w:rFonts w:ascii="Arial" w:hAnsi="Arial" w:cs="Arial"/>
          <w:color w:val="000000" w:themeColor="text1"/>
          <w:sz w:val="22"/>
          <w:szCs w:val="22"/>
        </w:rPr>
        <w:t xml:space="preserve">and </w:t>
      </w:r>
      <w:r w:rsidRPr="78B6ED9D">
        <w:rPr>
          <w:rFonts w:ascii="Arial" w:hAnsi="Arial" w:cs="Arial"/>
          <w:color w:val="000000" w:themeColor="text1"/>
          <w:sz w:val="22"/>
          <w:szCs w:val="22"/>
        </w:rPr>
        <w:t xml:space="preserve">specialists (e.g., </w:t>
      </w:r>
      <w:r w:rsidRPr="78B6ED9D" w:rsidR="00500877">
        <w:rPr>
          <w:rFonts w:ascii="Arial" w:hAnsi="Arial" w:cs="Arial"/>
          <w:color w:val="000000" w:themeColor="text1"/>
          <w:sz w:val="22"/>
          <w:szCs w:val="22"/>
        </w:rPr>
        <w:t>Multi-Lingual learners</w:t>
      </w:r>
      <w:r w:rsidRPr="78B6ED9D">
        <w:rPr>
          <w:rFonts w:ascii="Arial" w:hAnsi="Arial" w:cs="Arial"/>
          <w:color w:val="000000" w:themeColor="text1"/>
          <w:sz w:val="22"/>
          <w:szCs w:val="22"/>
        </w:rPr>
        <w:t xml:space="preserve">, special education, art, music, physical education, etc.) to be part of this </w:t>
      </w:r>
      <w:r w:rsidRPr="78B6ED9D" w:rsidR="00DE26A4">
        <w:rPr>
          <w:rFonts w:ascii="Arial" w:hAnsi="Arial" w:cs="Arial"/>
          <w:color w:val="000000" w:themeColor="text1"/>
          <w:sz w:val="22"/>
          <w:szCs w:val="22"/>
        </w:rPr>
        <w:t>Institute</w:t>
      </w:r>
      <w:r w:rsidRPr="78B6ED9D">
        <w:rPr>
          <w:rFonts w:ascii="Arial" w:hAnsi="Arial" w:cs="Arial"/>
          <w:color w:val="000000" w:themeColor="text1"/>
          <w:sz w:val="22"/>
          <w:szCs w:val="22"/>
        </w:rPr>
        <w:t>?</w:t>
      </w:r>
    </w:p>
    <w:p w:rsidRPr="00D702CE" w:rsidR="00774E0A" w:rsidP="5ADFB7E1" w:rsidRDefault="00774E0A" w14:paraId="3DAC6887" w14:textId="77777777">
      <w:pPr>
        <w:pBdr>
          <w:top w:val="nil"/>
          <w:left w:val="nil"/>
          <w:bottom w:val="nil"/>
          <w:right w:val="nil"/>
          <w:between w:val="nil"/>
        </w:pBdr>
        <w:ind w:left="450"/>
        <w:rPr>
          <w:rFonts w:ascii="Arial" w:hAnsi="Arial" w:cs="Arial"/>
          <w:color w:val="000000"/>
          <w:sz w:val="22"/>
          <w:szCs w:val="22"/>
        </w:rPr>
      </w:pPr>
    </w:p>
    <w:p w:rsidRPr="00D702CE" w:rsidR="00774E0A" w:rsidP="70C85D6A" w:rsidRDefault="00EF6F4F" w14:paraId="2C817994" w14:textId="04A3D9C5">
      <w:pPr>
        <w:numPr>
          <w:ilvl w:val="0"/>
          <w:numId w:val="1"/>
        </w:numPr>
        <w:pBdr>
          <w:top w:val="nil" w:color="000000" w:sz="0" w:space="0"/>
          <w:left w:val="nil" w:color="000000" w:sz="0" w:space="0"/>
          <w:bottom w:val="nil" w:color="000000" w:sz="0" w:space="0"/>
          <w:right w:val="nil" w:color="000000" w:sz="0" w:space="0"/>
          <w:between w:val="nil" w:color="000000" w:sz="0" w:space="0"/>
        </w:pBdr>
        <w:rPr>
          <w:rFonts w:ascii="Arial" w:hAnsi="Arial" w:cs="Arial"/>
          <w:color w:val="000000" w:themeColor="text1"/>
          <w:sz w:val="22"/>
          <w:szCs w:val="22"/>
        </w:rPr>
      </w:pPr>
      <w:r w:rsidRPr="70C85D6A" w:rsidR="00EF6F4F">
        <w:rPr>
          <w:rFonts w:ascii="Arial" w:hAnsi="Arial" w:cs="Arial"/>
          <w:color w:val="000000" w:themeColor="text1" w:themeTint="FF" w:themeShade="FF"/>
          <w:sz w:val="22"/>
          <w:szCs w:val="22"/>
        </w:rPr>
        <w:t xml:space="preserve">Describe the current classroom/learning environments by grade. Include information about set up of the classroom, materials/manipulatives, visuals, classroom libraries, student access to materials, etc. </w:t>
      </w:r>
      <w:r w:rsidRPr="70C85D6A" w:rsidR="00EF6F4F">
        <w:rPr>
          <w:rFonts w:ascii="Arial" w:hAnsi="Arial" w:cs="Arial"/>
          <w:sz w:val="22"/>
          <w:szCs w:val="22"/>
        </w:rPr>
        <w:t xml:space="preserve">Examples can include but </w:t>
      </w:r>
      <w:r w:rsidRPr="70C85D6A" w:rsidR="5986D866">
        <w:rPr>
          <w:rFonts w:ascii="Arial" w:hAnsi="Arial" w:cs="Arial"/>
          <w:sz w:val="22"/>
          <w:szCs w:val="22"/>
        </w:rPr>
        <w:t xml:space="preserve">are </w:t>
      </w:r>
      <w:r w:rsidRPr="70C85D6A" w:rsidR="00EF6F4F">
        <w:rPr>
          <w:rFonts w:ascii="Arial" w:hAnsi="Arial" w:cs="Arial"/>
          <w:sz w:val="22"/>
          <w:szCs w:val="22"/>
        </w:rPr>
        <w:t xml:space="preserve">not limited </w:t>
      </w:r>
      <w:r w:rsidRPr="70C85D6A" w:rsidR="00EF6F4F">
        <w:rPr>
          <w:rFonts w:ascii="Arial" w:hAnsi="Arial" w:cs="Arial"/>
          <w:sz w:val="22"/>
          <w:szCs w:val="22"/>
        </w:rPr>
        <w:t>to:</w:t>
      </w:r>
      <w:r w:rsidRPr="70C85D6A" w:rsidR="00EF6F4F">
        <w:rPr>
          <w:rFonts w:ascii="Arial" w:hAnsi="Arial" w:cs="Arial"/>
          <w:color w:val="000000" w:themeColor="text1" w:themeTint="FF" w:themeShade="FF"/>
          <w:sz w:val="22"/>
          <w:szCs w:val="22"/>
        </w:rPr>
        <w:t xml:space="preserve"> </w:t>
      </w:r>
      <w:r w:rsidRPr="70C85D6A" w:rsidR="00EF6F4F">
        <w:rPr>
          <w:rFonts w:ascii="Arial" w:hAnsi="Arial" w:cs="Arial"/>
          <w:sz w:val="22"/>
          <w:szCs w:val="22"/>
        </w:rPr>
        <w:t>types of seating options, play and/or games equipment (e.g.</w:t>
      </w:r>
      <w:r w:rsidRPr="70C85D6A" w:rsidR="007A058D">
        <w:rPr>
          <w:rFonts w:ascii="Arial" w:hAnsi="Arial" w:cs="Arial"/>
          <w:sz w:val="22"/>
          <w:szCs w:val="22"/>
        </w:rPr>
        <w:t>,</w:t>
      </w:r>
      <w:r w:rsidRPr="70C85D6A" w:rsidR="00EF6F4F">
        <w:rPr>
          <w:rFonts w:ascii="Arial" w:hAnsi="Arial" w:cs="Arial"/>
          <w:sz w:val="22"/>
          <w:szCs w:val="22"/>
        </w:rPr>
        <w:t xml:space="preserve"> dramatic play props and costumes, blocks, sensory tables, garden space, dice, board games, clay/</w:t>
      </w:r>
      <w:r w:rsidRPr="70C85D6A" w:rsidR="00EF6F4F">
        <w:rPr>
          <w:rFonts w:ascii="Arial" w:hAnsi="Arial" w:cs="Arial"/>
          <w:sz w:val="22"/>
          <w:szCs w:val="22"/>
        </w:rPr>
        <w:t>play-dough</w:t>
      </w:r>
      <w:r w:rsidRPr="70C85D6A" w:rsidR="00EF6F4F">
        <w:rPr>
          <w:rFonts w:ascii="Arial" w:hAnsi="Arial" w:cs="Arial"/>
          <w:sz w:val="22"/>
          <w:szCs w:val="22"/>
        </w:rPr>
        <w:t>, climbing structures, sound systems for music, etc</w:t>
      </w:r>
      <w:r w:rsidRPr="70C85D6A" w:rsidR="007A058D">
        <w:rPr>
          <w:rFonts w:ascii="Arial" w:hAnsi="Arial" w:cs="Arial"/>
          <w:sz w:val="22"/>
          <w:szCs w:val="22"/>
        </w:rPr>
        <w:t>.</w:t>
      </w:r>
      <w:r w:rsidRPr="70C85D6A" w:rsidR="00EF6F4F">
        <w:rPr>
          <w:rFonts w:ascii="Arial" w:hAnsi="Arial" w:cs="Arial"/>
          <w:sz w:val="22"/>
          <w:szCs w:val="22"/>
        </w:rPr>
        <w:t>)</w:t>
      </w:r>
      <w:r w:rsidRPr="70C85D6A" w:rsidR="7BB2C77B">
        <w:rPr>
          <w:rFonts w:ascii="Arial" w:hAnsi="Arial" w:cs="Arial"/>
          <w:sz w:val="22"/>
          <w:szCs w:val="22"/>
        </w:rPr>
        <w:t xml:space="preserve">. </w:t>
      </w:r>
    </w:p>
    <w:p w:rsidR="5ADFB7E1" w:rsidP="5ADFB7E1" w:rsidRDefault="5ADFB7E1" w14:paraId="5628C3B7" w14:textId="37A0B8DF">
      <w:pPr>
        <w:rPr>
          <w:rFonts w:ascii="Arial" w:hAnsi="Arial" w:cs="Arial"/>
          <w:sz w:val="22"/>
          <w:szCs w:val="22"/>
        </w:rPr>
      </w:pPr>
    </w:p>
    <w:p w:rsidRPr="00D702CE" w:rsidR="00774E0A" w:rsidP="5ADFB7E1" w:rsidRDefault="00EF6F4F" w14:paraId="1D04BEF8" w14:textId="4A80728F">
      <w:pPr>
        <w:pBdr>
          <w:top w:val="nil"/>
          <w:left w:val="nil"/>
          <w:bottom w:val="nil"/>
          <w:right w:val="nil"/>
          <w:between w:val="nil"/>
        </w:pBdr>
        <w:ind w:left="450" w:firstLine="270"/>
        <w:rPr>
          <w:rFonts w:ascii="Arial" w:hAnsi="Arial" w:cs="Arial"/>
          <w:color w:val="000000" w:themeColor="text1"/>
          <w:sz w:val="22"/>
          <w:szCs w:val="22"/>
        </w:rPr>
      </w:pPr>
      <w:r w:rsidRPr="5ADFB7E1">
        <w:rPr>
          <w:rFonts w:ascii="Arial" w:hAnsi="Arial" w:cs="Arial"/>
          <w:color w:val="000000" w:themeColor="text1"/>
          <w:sz w:val="22"/>
          <w:szCs w:val="22"/>
        </w:rPr>
        <w:t xml:space="preserve">Knowing that classroom configurations can vary, please use the classroom/learning </w:t>
      </w:r>
    </w:p>
    <w:p w:rsidRPr="00D702CE" w:rsidR="00774E0A" w:rsidP="5ADFB7E1" w:rsidRDefault="00EF6F4F" w14:paraId="7E21DC75" w14:textId="100E928A">
      <w:pPr>
        <w:pBdr>
          <w:top w:val="nil"/>
          <w:left w:val="nil"/>
          <w:bottom w:val="nil"/>
          <w:right w:val="nil"/>
          <w:between w:val="nil"/>
        </w:pBdr>
        <w:ind w:left="450" w:firstLine="270"/>
        <w:rPr>
          <w:rFonts w:ascii="Arial" w:hAnsi="Arial" w:cs="Arial"/>
          <w:color w:val="000000"/>
          <w:sz w:val="22"/>
          <w:szCs w:val="22"/>
        </w:rPr>
      </w:pPr>
      <w:r w:rsidRPr="5ADFB7E1">
        <w:rPr>
          <w:rFonts w:ascii="Arial" w:hAnsi="Arial" w:cs="Arial"/>
          <w:color w:val="000000" w:themeColor="text1"/>
          <w:sz w:val="22"/>
          <w:szCs w:val="22"/>
        </w:rPr>
        <w:t>environments of the educators included on the team to respond to this question.</w:t>
      </w:r>
    </w:p>
    <w:p w:rsidRPr="00D702CE" w:rsidR="00774E0A" w:rsidRDefault="00774E0A" w14:paraId="74136F75" w14:textId="77777777">
      <w:pPr>
        <w:pBdr>
          <w:top w:val="nil"/>
          <w:left w:val="nil"/>
          <w:bottom w:val="nil"/>
          <w:right w:val="nil"/>
          <w:between w:val="nil"/>
        </w:pBdr>
        <w:ind w:left="720"/>
        <w:rPr>
          <w:rFonts w:ascii="Arial" w:hAnsi="Arial" w:cs="Arial"/>
          <w:color w:val="000000"/>
          <w:sz w:val="22"/>
          <w:szCs w:val="22"/>
        </w:rPr>
      </w:pPr>
    </w:p>
    <w:tbl>
      <w:tblPr>
        <w:tblW w:w="8900" w:type="dxa"/>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615"/>
        <w:gridCol w:w="7285"/>
      </w:tblGrid>
      <w:tr w:rsidR="00774E0A" w:rsidTr="5ADFB7E1" w14:paraId="025646B5" w14:textId="77777777">
        <w:tc>
          <w:tcPr>
            <w:tcW w:w="1615" w:type="dxa"/>
          </w:tcPr>
          <w:p w:rsidRPr="00D702CE" w:rsidR="00774E0A" w:rsidRDefault="00774E0A" w14:paraId="28A7DE8E" w14:textId="77777777">
            <w:pPr>
              <w:pBdr>
                <w:top w:val="nil"/>
                <w:left w:val="nil"/>
                <w:bottom w:val="nil"/>
                <w:right w:val="nil"/>
                <w:between w:val="nil"/>
              </w:pBdr>
              <w:rPr>
                <w:rFonts w:ascii="Arial" w:hAnsi="Arial" w:cs="Arial"/>
                <w:color w:val="000000"/>
                <w:sz w:val="22"/>
                <w:szCs w:val="22"/>
              </w:rPr>
            </w:pPr>
          </w:p>
        </w:tc>
        <w:tc>
          <w:tcPr>
            <w:tcW w:w="7285" w:type="dxa"/>
          </w:tcPr>
          <w:p w:rsidRPr="00D702CE" w:rsidR="00774E0A" w:rsidRDefault="00EF6F4F" w14:paraId="4B11BB96" w14:textId="77777777">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Classroom/learning environments description</w:t>
            </w:r>
          </w:p>
        </w:tc>
      </w:tr>
      <w:tr w:rsidR="00774E0A" w:rsidTr="5ADFB7E1" w14:paraId="55F02463" w14:textId="77777777">
        <w:tc>
          <w:tcPr>
            <w:tcW w:w="1615" w:type="dxa"/>
          </w:tcPr>
          <w:p w:rsidRPr="00D702CE" w:rsidR="00774E0A" w:rsidRDefault="00EF6F4F" w14:paraId="42E33FBB" w14:textId="77777777">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Preschool</w:t>
            </w:r>
          </w:p>
        </w:tc>
        <w:tc>
          <w:tcPr>
            <w:tcW w:w="7285" w:type="dxa"/>
          </w:tcPr>
          <w:p w:rsidRPr="00D702CE" w:rsidR="00774E0A" w:rsidRDefault="00774E0A" w14:paraId="2310C8B2" w14:textId="77777777">
            <w:pPr>
              <w:pBdr>
                <w:top w:val="nil"/>
                <w:left w:val="nil"/>
                <w:bottom w:val="nil"/>
                <w:right w:val="nil"/>
                <w:between w:val="nil"/>
              </w:pBdr>
              <w:rPr>
                <w:rFonts w:ascii="Arial" w:hAnsi="Arial" w:cs="Arial"/>
                <w:color w:val="000000"/>
                <w:sz w:val="22"/>
                <w:szCs w:val="22"/>
              </w:rPr>
            </w:pPr>
          </w:p>
        </w:tc>
      </w:tr>
      <w:tr w:rsidR="00774E0A" w:rsidTr="5ADFB7E1" w14:paraId="4B47A0E5" w14:textId="77777777">
        <w:tc>
          <w:tcPr>
            <w:tcW w:w="1615" w:type="dxa"/>
          </w:tcPr>
          <w:p w:rsidRPr="00D702CE" w:rsidR="00774E0A" w:rsidRDefault="00EF6F4F" w14:paraId="78B0CDFE" w14:textId="77777777">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Kindergarten</w:t>
            </w:r>
          </w:p>
        </w:tc>
        <w:tc>
          <w:tcPr>
            <w:tcW w:w="7285" w:type="dxa"/>
          </w:tcPr>
          <w:p w:rsidRPr="00D702CE" w:rsidR="00774E0A" w:rsidRDefault="00774E0A" w14:paraId="31DB75EC" w14:textId="77777777">
            <w:pPr>
              <w:pBdr>
                <w:top w:val="nil"/>
                <w:left w:val="nil"/>
                <w:bottom w:val="nil"/>
                <w:right w:val="nil"/>
                <w:between w:val="nil"/>
              </w:pBdr>
              <w:rPr>
                <w:rFonts w:ascii="Arial" w:hAnsi="Arial" w:cs="Arial"/>
                <w:color w:val="000000"/>
                <w:sz w:val="22"/>
                <w:szCs w:val="22"/>
              </w:rPr>
            </w:pPr>
          </w:p>
        </w:tc>
      </w:tr>
      <w:tr w:rsidR="00774E0A" w:rsidTr="5ADFB7E1" w14:paraId="49BCAE66" w14:textId="77777777">
        <w:tc>
          <w:tcPr>
            <w:tcW w:w="1615" w:type="dxa"/>
          </w:tcPr>
          <w:p w:rsidRPr="00D702CE" w:rsidR="00774E0A" w:rsidRDefault="00EF6F4F" w14:paraId="15F459F2" w14:textId="77777777">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1</w:t>
            </w:r>
            <w:r w:rsidRPr="5ADFB7E1">
              <w:rPr>
                <w:rFonts w:ascii="Arial" w:hAnsi="Arial" w:cs="Arial"/>
                <w:color w:val="000000" w:themeColor="text1"/>
                <w:sz w:val="22"/>
                <w:szCs w:val="22"/>
                <w:vertAlign w:val="superscript"/>
              </w:rPr>
              <w:t>st</w:t>
            </w:r>
            <w:r w:rsidRPr="5ADFB7E1">
              <w:rPr>
                <w:rFonts w:ascii="Arial" w:hAnsi="Arial" w:cs="Arial"/>
                <w:color w:val="000000" w:themeColor="text1"/>
                <w:sz w:val="22"/>
                <w:szCs w:val="22"/>
              </w:rPr>
              <w:t xml:space="preserve"> Grade</w:t>
            </w:r>
          </w:p>
        </w:tc>
        <w:tc>
          <w:tcPr>
            <w:tcW w:w="7285" w:type="dxa"/>
          </w:tcPr>
          <w:p w:rsidRPr="00D702CE" w:rsidR="00774E0A" w:rsidRDefault="00774E0A" w14:paraId="5A2B49D7" w14:textId="77777777">
            <w:pPr>
              <w:pBdr>
                <w:top w:val="nil"/>
                <w:left w:val="nil"/>
                <w:bottom w:val="nil"/>
                <w:right w:val="nil"/>
                <w:between w:val="nil"/>
              </w:pBdr>
              <w:rPr>
                <w:rFonts w:ascii="Arial" w:hAnsi="Arial" w:cs="Arial"/>
                <w:color w:val="000000"/>
                <w:sz w:val="22"/>
                <w:szCs w:val="22"/>
              </w:rPr>
            </w:pPr>
          </w:p>
        </w:tc>
      </w:tr>
      <w:tr w:rsidR="00774E0A" w:rsidTr="5ADFB7E1" w14:paraId="668D4DCA" w14:textId="77777777">
        <w:tc>
          <w:tcPr>
            <w:tcW w:w="1615" w:type="dxa"/>
          </w:tcPr>
          <w:p w:rsidRPr="00D702CE" w:rsidR="00774E0A" w:rsidRDefault="00EF6F4F" w14:paraId="667B4B1B" w14:textId="77777777">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2</w:t>
            </w:r>
            <w:r w:rsidRPr="5ADFB7E1">
              <w:rPr>
                <w:rFonts w:ascii="Arial" w:hAnsi="Arial" w:cs="Arial"/>
                <w:color w:val="000000" w:themeColor="text1"/>
                <w:sz w:val="22"/>
                <w:szCs w:val="22"/>
                <w:vertAlign w:val="superscript"/>
              </w:rPr>
              <w:t>nd</w:t>
            </w:r>
            <w:r w:rsidRPr="5ADFB7E1">
              <w:rPr>
                <w:rFonts w:ascii="Arial" w:hAnsi="Arial" w:cs="Arial"/>
                <w:color w:val="000000" w:themeColor="text1"/>
                <w:sz w:val="22"/>
                <w:szCs w:val="22"/>
              </w:rPr>
              <w:t xml:space="preserve"> Grade</w:t>
            </w:r>
          </w:p>
        </w:tc>
        <w:tc>
          <w:tcPr>
            <w:tcW w:w="7285" w:type="dxa"/>
          </w:tcPr>
          <w:p w:rsidRPr="00D702CE" w:rsidR="00774E0A" w:rsidRDefault="00774E0A" w14:paraId="22FD32A9" w14:textId="77777777">
            <w:pPr>
              <w:pBdr>
                <w:top w:val="nil"/>
                <w:left w:val="nil"/>
                <w:bottom w:val="nil"/>
                <w:right w:val="nil"/>
                <w:between w:val="nil"/>
              </w:pBdr>
              <w:rPr>
                <w:rFonts w:ascii="Arial" w:hAnsi="Arial" w:cs="Arial"/>
                <w:color w:val="000000"/>
                <w:sz w:val="22"/>
                <w:szCs w:val="22"/>
              </w:rPr>
            </w:pPr>
          </w:p>
        </w:tc>
      </w:tr>
      <w:tr w:rsidR="00774E0A" w:rsidTr="5ADFB7E1" w14:paraId="59FB5639" w14:textId="77777777">
        <w:tc>
          <w:tcPr>
            <w:tcW w:w="1615" w:type="dxa"/>
          </w:tcPr>
          <w:p w:rsidRPr="00D702CE" w:rsidR="00774E0A" w:rsidRDefault="00EF6F4F" w14:paraId="55EE3AC3" w14:textId="77777777">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3</w:t>
            </w:r>
            <w:r w:rsidRPr="5ADFB7E1">
              <w:rPr>
                <w:rFonts w:ascii="Arial" w:hAnsi="Arial" w:cs="Arial"/>
                <w:color w:val="000000" w:themeColor="text1"/>
                <w:sz w:val="22"/>
                <w:szCs w:val="22"/>
                <w:vertAlign w:val="superscript"/>
              </w:rPr>
              <w:t>rd</w:t>
            </w:r>
            <w:r w:rsidRPr="5ADFB7E1">
              <w:rPr>
                <w:rFonts w:ascii="Arial" w:hAnsi="Arial" w:cs="Arial"/>
                <w:color w:val="000000" w:themeColor="text1"/>
                <w:sz w:val="22"/>
                <w:szCs w:val="22"/>
              </w:rPr>
              <w:t xml:space="preserve"> Grade</w:t>
            </w:r>
          </w:p>
        </w:tc>
        <w:tc>
          <w:tcPr>
            <w:tcW w:w="7285" w:type="dxa"/>
          </w:tcPr>
          <w:p w:rsidRPr="00D702CE" w:rsidR="00774E0A" w:rsidRDefault="00774E0A" w14:paraId="2F5138C3" w14:textId="77777777">
            <w:pPr>
              <w:pBdr>
                <w:top w:val="nil"/>
                <w:left w:val="nil"/>
                <w:bottom w:val="nil"/>
                <w:right w:val="nil"/>
                <w:between w:val="nil"/>
              </w:pBdr>
              <w:rPr>
                <w:rFonts w:ascii="Arial" w:hAnsi="Arial" w:cs="Arial"/>
                <w:color w:val="000000"/>
                <w:sz w:val="22"/>
                <w:szCs w:val="22"/>
              </w:rPr>
            </w:pPr>
          </w:p>
        </w:tc>
      </w:tr>
    </w:tbl>
    <w:p w:rsidRPr="00D702CE" w:rsidR="00774E0A" w:rsidRDefault="00774E0A" w14:paraId="1A27AA31" w14:textId="77777777">
      <w:pPr>
        <w:pBdr>
          <w:top w:val="nil"/>
          <w:left w:val="nil"/>
          <w:bottom w:val="nil"/>
          <w:right w:val="nil"/>
          <w:between w:val="nil"/>
        </w:pBdr>
        <w:ind w:left="450"/>
        <w:rPr>
          <w:rFonts w:ascii="Arial" w:hAnsi="Arial" w:cs="Arial"/>
          <w:color w:val="000000"/>
          <w:sz w:val="22"/>
          <w:szCs w:val="22"/>
        </w:rPr>
      </w:pPr>
    </w:p>
    <w:p w:rsidRPr="00D702CE" w:rsidR="00774E0A" w:rsidP="5ADFB7E1" w:rsidRDefault="00EF6F4F" w14:paraId="1476B9A5" w14:textId="5B7EB145">
      <w:pPr>
        <w:pStyle w:val="ListParagraph"/>
        <w:numPr>
          <w:ilvl w:val="0"/>
          <w:numId w:val="1"/>
        </w:numPr>
        <w:rPr>
          <w:rFonts w:ascii="Arial" w:hAnsi="Arial" w:eastAsia="Arial" w:cs="Arial"/>
          <w:color w:val="000000"/>
          <w:sz w:val="22"/>
          <w:szCs w:val="22"/>
        </w:rPr>
      </w:pPr>
      <w:r w:rsidRPr="5ADFB7E1">
        <w:rPr>
          <w:rFonts w:ascii="Arial" w:hAnsi="Arial" w:cs="Arial"/>
          <w:color w:val="000000" w:themeColor="text1"/>
          <w:sz w:val="22"/>
          <w:szCs w:val="22"/>
        </w:rPr>
        <w:t>Is there anything you would like to change</w:t>
      </w:r>
      <w:r w:rsidR="00DE26A4">
        <w:rPr>
          <w:rFonts w:ascii="Arial" w:hAnsi="Arial" w:cs="Arial"/>
          <w:color w:val="000000" w:themeColor="text1"/>
          <w:sz w:val="22"/>
          <w:szCs w:val="22"/>
        </w:rPr>
        <w:t xml:space="preserve"> or strengthen</w:t>
      </w:r>
      <w:r w:rsidRPr="5ADFB7E1">
        <w:rPr>
          <w:rFonts w:ascii="Arial" w:hAnsi="Arial" w:cs="Arial"/>
          <w:color w:val="000000" w:themeColor="text1"/>
          <w:sz w:val="22"/>
          <w:szCs w:val="22"/>
        </w:rPr>
        <w:t xml:space="preserve"> about the classroom/learning environments? If yes, please describe.</w:t>
      </w:r>
    </w:p>
    <w:tbl>
      <w:tblPr>
        <w:tblW w:w="8900" w:type="dxa"/>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615"/>
        <w:gridCol w:w="7285"/>
      </w:tblGrid>
      <w:tr w:rsidR="00774E0A" w:rsidTr="5ADFB7E1" w14:paraId="7D9952F5" w14:textId="77777777">
        <w:tc>
          <w:tcPr>
            <w:tcW w:w="1615" w:type="dxa"/>
          </w:tcPr>
          <w:p w:rsidRPr="00D702CE" w:rsidR="00774E0A" w:rsidRDefault="00774E0A" w14:paraId="29BCBD18" w14:textId="77777777">
            <w:pPr>
              <w:pBdr>
                <w:top w:val="nil"/>
                <w:left w:val="nil"/>
                <w:bottom w:val="nil"/>
                <w:right w:val="nil"/>
                <w:between w:val="nil"/>
              </w:pBdr>
              <w:rPr>
                <w:rFonts w:ascii="Arial" w:hAnsi="Arial" w:cs="Arial"/>
                <w:color w:val="000000"/>
                <w:sz w:val="22"/>
                <w:szCs w:val="22"/>
              </w:rPr>
            </w:pPr>
          </w:p>
        </w:tc>
        <w:tc>
          <w:tcPr>
            <w:tcW w:w="7285" w:type="dxa"/>
          </w:tcPr>
          <w:p w:rsidRPr="00D702CE" w:rsidR="00774E0A" w:rsidRDefault="00EF6F4F" w14:paraId="48AF0681" w14:textId="3591258F">
            <w:pPr>
              <w:pBdr>
                <w:top w:val="nil"/>
                <w:left w:val="nil"/>
                <w:bottom w:val="nil"/>
                <w:right w:val="nil"/>
                <w:between w:val="nil"/>
              </w:pBdr>
              <w:jc w:val="center"/>
              <w:rPr>
                <w:rFonts w:ascii="Arial" w:hAnsi="Arial" w:cs="Arial"/>
                <w:b/>
                <w:color w:val="000000"/>
                <w:sz w:val="22"/>
                <w:szCs w:val="22"/>
              </w:rPr>
            </w:pPr>
            <w:r w:rsidRPr="5ADFB7E1">
              <w:rPr>
                <w:rFonts w:ascii="Arial" w:hAnsi="Arial" w:cs="Arial"/>
                <w:b/>
                <w:color w:val="000000" w:themeColor="text1"/>
                <w:sz w:val="22"/>
                <w:szCs w:val="22"/>
              </w:rPr>
              <w:t>Areas of Desired Change</w:t>
            </w:r>
            <w:r w:rsidR="00E95647">
              <w:rPr>
                <w:rFonts w:ascii="Arial" w:hAnsi="Arial" w:cs="Arial"/>
                <w:b/>
                <w:color w:val="000000" w:themeColor="text1"/>
                <w:sz w:val="22"/>
                <w:szCs w:val="22"/>
              </w:rPr>
              <w:t>/Growth</w:t>
            </w:r>
          </w:p>
        </w:tc>
      </w:tr>
      <w:tr w:rsidR="00774E0A" w:rsidTr="5ADFB7E1" w14:paraId="4633F0D5" w14:textId="77777777">
        <w:tc>
          <w:tcPr>
            <w:tcW w:w="1615" w:type="dxa"/>
          </w:tcPr>
          <w:p w:rsidRPr="00D702CE" w:rsidR="00774E0A" w:rsidRDefault="00EF6F4F" w14:paraId="7E1087DF" w14:textId="77777777">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Preschool</w:t>
            </w:r>
          </w:p>
        </w:tc>
        <w:tc>
          <w:tcPr>
            <w:tcW w:w="7285" w:type="dxa"/>
          </w:tcPr>
          <w:p w:rsidRPr="00D702CE" w:rsidR="00774E0A" w:rsidRDefault="00774E0A" w14:paraId="5B39746A" w14:textId="77777777">
            <w:pPr>
              <w:pBdr>
                <w:top w:val="nil"/>
                <w:left w:val="nil"/>
                <w:bottom w:val="nil"/>
                <w:right w:val="nil"/>
                <w:between w:val="nil"/>
              </w:pBdr>
              <w:rPr>
                <w:rFonts w:ascii="Arial" w:hAnsi="Arial" w:cs="Arial"/>
                <w:color w:val="000000"/>
                <w:sz w:val="22"/>
                <w:szCs w:val="22"/>
              </w:rPr>
            </w:pPr>
          </w:p>
        </w:tc>
      </w:tr>
      <w:tr w:rsidR="00774E0A" w:rsidTr="5ADFB7E1" w14:paraId="276611F3" w14:textId="77777777">
        <w:tc>
          <w:tcPr>
            <w:tcW w:w="1615" w:type="dxa"/>
          </w:tcPr>
          <w:p w:rsidRPr="00D702CE" w:rsidR="00774E0A" w:rsidRDefault="00EF6F4F" w14:paraId="51AAEB8D" w14:textId="77777777">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Kindergarten</w:t>
            </w:r>
          </w:p>
        </w:tc>
        <w:tc>
          <w:tcPr>
            <w:tcW w:w="7285" w:type="dxa"/>
          </w:tcPr>
          <w:p w:rsidRPr="00D702CE" w:rsidR="00774E0A" w:rsidRDefault="00774E0A" w14:paraId="251B67B3" w14:textId="77777777">
            <w:pPr>
              <w:pBdr>
                <w:top w:val="nil"/>
                <w:left w:val="nil"/>
                <w:bottom w:val="nil"/>
                <w:right w:val="nil"/>
                <w:between w:val="nil"/>
              </w:pBdr>
              <w:rPr>
                <w:rFonts w:ascii="Arial" w:hAnsi="Arial" w:cs="Arial"/>
                <w:color w:val="000000"/>
                <w:sz w:val="22"/>
                <w:szCs w:val="22"/>
              </w:rPr>
            </w:pPr>
          </w:p>
        </w:tc>
      </w:tr>
      <w:tr w:rsidR="00774E0A" w:rsidTr="5ADFB7E1" w14:paraId="6D3E62EA" w14:textId="77777777">
        <w:tc>
          <w:tcPr>
            <w:tcW w:w="1615" w:type="dxa"/>
          </w:tcPr>
          <w:p w:rsidRPr="00D702CE" w:rsidR="00774E0A" w:rsidRDefault="00EF6F4F" w14:paraId="11CB5B8A" w14:textId="77777777">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1</w:t>
            </w:r>
            <w:r w:rsidRPr="5ADFB7E1">
              <w:rPr>
                <w:rFonts w:ascii="Arial" w:hAnsi="Arial" w:cs="Arial"/>
                <w:color w:val="000000" w:themeColor="text1"/>
                <w:sz w:val="22"/>
                <w:szCs w:val="22"/>
                <w:vertAlign w:val="superscript"/>
              </w:rPr>
              <w:t>st</w:t>
            </w:r>
            <w:r w:rsidRPr="5ADFB7E1">
              <w:rPr>
                <w:rFonts w:ascii="Arial" w:hAnsi="Arial" w:cs="Arial"/>
                <w:color w:val="000000" w:themeColor="text1"/>
                <w:sz w:val="22"/>
                <w:szCs w:val="22"/>
              </w:rPr>
              <w:t xml:space="preserve"> Grade</w:t>
            </w:r>
          </w:p>
        </w:tc>
        <w:tc>
          <w:tcPr>
            <w:tcW w:w="7285" w:type="dxa"/>
          </w:tcPr>
          <w:p w:rsidRPr="00D702CE" w:rsidR="00774E0A" w:rsidRDefault="00774E0A" w14:paraId="418382D1" w14:textId="77777777">
            <w:pPr>
              <w:pBdr>
                <w:top w:val="nil"/>
                <w:left w:val="nil"/>
                <w:bottom w:val="nil"/>
                <w:right w:val="nil"/>
                <w:between w:val="nil"/>
              </w:pBdr>
              <w:rPr>
                <w:rFonts w:ascii="Arial" w:hAnsi="Arial" w:cs="Arial"/>
                <w:color w:val="000000"/>
                <w:sz w:val="22"/>
                <w:szCs w:val="22"/>
              </w:rPr>
            </w:pPr>
          </w:p>
        </w:tc>
      </w:tr>
      <w:tr w:rsidR="00774E0A" w:rsidTr="5ADFB7E1" w14:paraId="4B1E70B9" w14:textId="77777777">
        <w:tc>
          <w:tcPr>
            <w:tcW w:w="1615" w:type="dxa"/>
          </w:tcPr>
          <w:p w:rsidRPr="00D702CE" w:rsidR="00774E0A" w:rsidRDefault="00EF6F4F" w14:paraId="0D65A6CB" w14:textId="77777777">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2</w:t>
            </w:r>
            <w:r w:rsidRPr="5ADFB7E1">
              <w:rPr>
                <w:rFonts w:ascii="Arial" w:hAnsi="Arial" w:cs="Arial"/>
                <w:color w:val="000000" w:themeColor="text1"/>
                <w:sz w:val="22"/>
                <w:szCs w:val="22"/>
                <w:vertAlign w:val="superscript"/>
              </w:rPr>
              <w:t>nd</w:t>
            </w:r>
            <w:r w:rsidRPr="5ADFB7E1">
              <w:rPr>
                <w:rFonts w:ascii="Arial" w:hAnsi="Arial" w:cs="Arial"/>
                <w:color w:val="000000" w:themeColor="text1"/>
                <w:sz w:val="22"/>
                <w:szCs w:val="22"/>
              </w:rPr>
              <w:t xml:space="preserve"> Grade</w:t>
            </w:r>
          </w:p>
        </w:tc>
        <w:tc>
          <w:tcPr>
            <w:tcW w:w="7285" w:type="dxa"/>
          </w:tcPr>
          <w:p w:rsidRPr="00D702CE" w:rsidR="00774E0A" w:rsidRDefault="00774E0A" w14:paraId="0FBC6FEC" w14:textId="77777777">
            <w:pPr>
              <w:pBdr>
                <w:top w:val="nil"/>
                <w:left w:val="nil"/>
                <w:bottom w:val="nil"/>
                <w:right w:val="nil"/>
                <w:between w:val="nil"/>
              </w:pBdr>
              <w:rPr>
                <w:rFonts w:ascii="Arial" w:hAnsi="Arial" w:cs="Arial"/>
                <w:color w:val="000000"/>
                <w:sz w:val="22"/>
                <w:szCs w:val="22"/>
              </w:rPr>
            </w:pPr>
          </w:p>
        </w:tc>
      </w:tr>
      <w:tr w:rsidR="00774E0A" w:rsidTr="5ADFB7E1" w14:paraId="5359B284" w14:textId="77777777">
        <w:tc>
          <w:tcPr>
            <w:tcW w:w="1615" w:type="dxa"/>
          </w:tcPr>
          <w:p w:rsidRPr="00D702CE" w:rsidR="00774E0A" w:rsidRDefault="00EF6F4F" w14:paraId="69D747B0" w14:textId="77777777">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3</w:t>
            </w:r>
            <w:r w:rsidRPr="5ADFB7E1">
              <w:rPr>
                <w:rFonts w:ascii="Arial" w:hAnsi="Arial" w:cs="Arial"/>
                <w:color w:val="000000" w:themeColor="text1"/>
                <w:sz w:val="22"/>
                <w:szCs w:val="22"/>
                <w:vertAlign w:val="superscript"/>
              </w:rPr>
              <w:t>rd</w:t>
            </w:r>
            <w:r w:rsidRPr="5ADFB7E1">
              <w:rPr>
                <w:rFonts w:ascii="Arial" w:hAnsi="Arial" w:cs="Arial"/>
                <w:color w:val="000000" w:themeColor="text1"/>
                <w:sz w:val="22"/>
                <w:szCs w:val="22"/>
              </w:rPr>
              <w:t xml:space="preserve"> Grade</w:t>
            </w:r>
          </w:p>
        </w:tc>
        <w:tc>
          <w:tcPr>
            <w:tcW w:w="7285" w:type="dxa"/>
          </w:tcPr>
          <w:p w:rsidRPr="00D702CE" w:rsidR="00774E0A" w:rsidRDefault="00774E0A" w14:paraId="02E62D04" w14:textId="77777777">
            <w:pPr>
              <w:pBdr>
                <w:top w:val="nil"/>
                <w:left w:val="nil"/>
                <w:bottom w:val="nil"/>
                <w:right w:val="nil"/>
                <w:between w:val="nil"/>
              </w:pBdr>
              <w:rPr>
                <w:rFonts w:ascii="Arial" w:hAnsi="Arial" w:cs="Arial"/>
                <w:color w:val="000000"/>
                <w:sz w:val="22"/>
                <w:szCs w:val="22"/>
              </w:rPr>
            </w:pPr>
          </w:p>
        </w:tc>
      </w:tr>
    </w:tbl>
    <w:p w:rsidRPr="00D702CE" w:rsidR="00774E0A" w:rsidRDefault="00774E0A" w14:paraId="33225769" w14:textId="77777777">
      <w:pPr>
        <w:pBdr>
          <w:top w:val="nil"/>
          <w:left w:val="nil"/>
          <w:bottom w:val="nil"/>
          <w:right w:val="nil"/>
          <w:between w:val="nil"/>
        </w:pBdr>
        <w:ind w:left="450"/>
        <w:rPr>
          <w:rFonts w:ascii="Arial" w:hAnsi="Arial" w:cs="Arial"/>
          <w:color w:val="000000"/>
          <w:sz w:val="22"/>
          <w:szCs w:val="22"/>
        </w:rPr>
      </w:pPr>
    </w:p>
    <w:p w:rsidRPr="00D702CE" w:rsidR="00774E0A" w:rsidP="5ADFB7E1" w:rsidRDefault="00EF6F4F" w14:paraId="47801F60" w14:textId="5E1B32E4">
      <w:pPr>
        <w:numPr>
          <w:ilvl w:val="0"/>
          <w:numId w:val="1"/>
        </w:numPr>
        <w:rPr>
          <w:rFonts w:ascii="Arial" w:hAnsi="Arial" w:cs="Arial"/>
          <w:color w:val="000000"/>
          <w:sz w:val="22"/>
          <w:szCs w:val="22"/>
        </w:rPr>
      </w:pPr>
      <w:r w:rsidRPr="5ADFB7E1">
        <w:rPr>
          <w:rFonts w:ascii="Arial" w:hAnsi="Arial" w:cs="Arial"/>
          <w:color w:val="000000" w:themeColor="text1"/>
          <w:sz w:val="22"/>
          <w:szCs w:val="22"/>
        </w:rPr>
        <w:t xml:space="preserve">What is the school’s/district’s policy around common planning time for educators, </w:t>
      </w:r>
      <w:r w:rsidRPr="5ADFB7E1" w:rsidR="007A058D">
        <w:rPr>
          <w:rFonts w:ascii="Arial" w:hAnsi="Arial" w:cs="Arial"/>
          <w:color w:val="000000" w:themeColor="text1"/>
          <w:sz w:val="22"/>
          <w:szCs w:val="22"/>
        </w:rPr>
        <w:t>PK-3</w:t>
      </w:r>
      <w:r w:rsidRPr="5ADFB7E1">
        <w:rPr>
          <w:rFonts w:ascii="Arial" w:hAnsi="Arial" w:cs="Arial"/>
          <w:color w:val="000000" w:themeColor="text1"/>
          <w:sz w:val="22"/>
          <w:szCs w:val="22"/>
        </w:rPr>
        <w:t xml:space="preserve"> grade?</w:t>
      </w:r>
    </w:p>
    <w:p w:rsidRPr="00D702CE" w:rsidR="00774E0A" w:rsidP="5ADFB7E1" w:rsidRDefault="00774E0A" w14:paraId="1940839D" w14:textId="77777777">
      <w:pPr>
        <w:pBdr>
          <w:top w:val="nil"/>
          <w:left w:val="nil"/>
          <w:bottom w:val="nil"/>
          <w:right w:val="nil"/>
          <w:between w:val="nil"/>
        </w:pBdr>
        <w:ind w:left="450"/>
        <w:rPr>
          <w:rFonts w:ascii="Arial" w:hAnsi="Arial" w:cs="Arial"/>
          <w:sz w:val="22"/>
          <w:szCs w:val="22"/>
        </w:rPr>
      </w:pPr>
    </w:p>
    <w:p w:rsidRPr="00D702CE" w:rsidR="00774E0A" w:rsidP="5ADFB7E1" w:rsidRDefault="00EF6F4F" w14:paraId="5B05DA6D" w14:textId="59850CE6">
      <w:pPr>
        <w:numPr>
          <w:ilvl w:val="0"/>
          <w:numId w:val="1"/>
        </w:numPr>
        <w:rPr>
          <w:rFonts w:ascii="Arial" w:hAnsi="Arial" w:cs="Arial"/>
          <w:sz w:val="22"/>
          <w:szCs w:val="22"/>
        </w:rPr>
      </w:pPr>
      <w:r w:rsidRPr="70C85D6A" w:rsidR="00EF6F4F">
        <w:rPr>
          <w:rFonts w:ascii="Arial" w:hAnsi="Arial" w:cs="Arial"/>
          <w:sz w:val="22"/>
          <w:szCs w:val="22"/>
        </w:rPr>
        <w:t xml:space="preserve">Other than common planning time, </w:t>
      </w:r>
      <w:r w:rsidRPr="70C85D6A" w:rsidR="00F46B66">
        <w:rPr>
          <w:rFonts w:ascii="Arial" w:hAnsi="Arial" w:cs="Arial"/>
          <w:sz w:val="22"/>
          <w:szCs w:val="22"/>
        </w:rPr>
        <w:t xml:space="preserve">what </w:t>
      </w:r>
      <w:r w:rsidRPr="70C85D6A" w:rsidR="00EF6F4F">
        <w:rPr>
          <w:rFonts w:ascii="Arial" w:hAnsi="Arial" w:cs="Arial"/>
          <w:sz w:val="22"/>
          <w:szCs w:val="22"/>
        </w:rPr>
        <w:t xml:space="preserve">collaborative structures </w:t>
      </w:r>
      <w:r w:rsidRPr="70C85D6A" w:rsidR="00F46B66">
        <w:rPr>
          <w:rFonts w:ascii="Arial" w:hAnsi="Arial" w:cs="Arial"/>
          <w:sz w:val="22"/>
          <w:szCs w:val="22"/>
        </w:rPr>
        <w:t xml:space="preserve">will </w:t>
      </w:r>
      <w:r w:rsidRPr="70C85D6A" w:rsidR="00EF6F4F">
        <w:rPr>
          <w:rFonts w:ascii="Arial" w:hAnsi="Arial" w:cs="Arial"/>
          <w:sz w:val="22"/>
          <w:szCs w:val="22"/>
        </w:rPr>
        <w:t>exist for educators to be able to engage in the work of the Institute</w:t>
      </w:r>
      <w:r w:rsidRPr="70C85D6A" w:rsidR="00334D59">
        <w:rPr>
          <w:rFonts w:ascii="Arial" w:hAnsi="Arial" w:cs="Arial"/>
          <w:sz w:val="22"/>
          <w:szCs w:val="22"/>
        </w:rPr>
        <w:t xml:space="preserve"> at the district/school level</w:t>
      </w:r>
      <w:r w:rsidRPr="70C85D6A" w:rsidR="00EF6F4F">
        <w:rPr>
          <w:rFonts w:ascii="Arial" w:hAnsi="Arial" w:cs="Arial"/>
          <w:sz w:val="22"/>
          <w:szCs w:val="22"/>
        </w:rPr>
        <w:t>?</w:t>
      </w:r>
      <w:r w:rsidRPr="70C85D6A" w:rsidR="00F46B66">
        <w:rPr>
          <w:rFonts w:ascii="Arial" w:hAnsi="Arial" w:cs="Arial"/>
          <w:sz w:val="22"/>
          <w:szCs w:val="22"/>
        </w:rPr>
        <w:t xml:space="preserve"> This includes time for all PLI participants to come together and collaborate, time for participants to prep materials for </w:t>
      </w:r>
      <w:r w:rsidRPr="70C85D6A" w:rsidR="00E556B7">
        <w:rPr>
          <w:rFonts w:ascii="Arial" w:hAnsi="Arial" w:cs="Arial"/>
          <w:sz w:val="22"/>
          <w:szCs w:val="22"/>
        </w:rPr>
        <w:t xml:space="preserve">PLI related lessons, and time to </w:t>
      </w:r>
      <w:r w:rsidRPr="70C85D6A" w:rsidR="00E556B7">
        <w:rPr>
          <w:rFonts w:ascii="Arial" w:hAnsi="Arial" w:cs="Arial"/>
          <w:sz w:val="22"/>
          <w:szCs w:val="22"/>
        </w:rPr>
        <w:t>participate</w:t>
      </w:r>
      <w:r w:rsidRPr="70C85D6A" w:rsidR="00E556B7">
        <w:rPr>
          <w:rFonts w:ascii="Arial" w:hAnsi="Arial" w:cs="Arial"/>
          <w:sz w:val="22"/>
          <w:szCs w:val="22"/>
        </w:rPr>
        <w:t xml:space="preserve"> in quarterly virtual </w:t>
      </w:r>
      <w:r w:rsidRPr="70C85D6A" w:rsidR="002C56F7">
        <w:rPr>
          <w:rFonts w:ascii="Arial" w:hAnsi="Arial" w:cs="Arial"/>
          <w:sz w:val="22"/>
          <w:szCs w:val="22"/>
        </w:rPr>
        <w:t>networking meetings</w:t>
      </w:r>
      <w:r w:rsidRPr="70C85D6A" w:rsidR="00E57179">
        <w:rPr>
          <w:rFonts w:ascii="Arial" w:hAnsi="Arial" w:cs="Arial"/>
          <w:sz w:val="22"/>
          <w:szCs w:val="22"/>
        </w:rPr>
        <w:t xml:space="preserve"> as well as evaluation activities</w:t>
      </w:r>
      <w:r w:rsidRPr="70C85D6A" w:rsidR="002C56F7">
        <w:rPr>
          <w:rFonts w:ascii="Arial" w:hAnsi="Arial" w:cs="Arial"/>
          <w:sz w:val="22"/>
          <w:szCs w:val="22"/>
        </w:rPr>
        <w:t>.</w:t>
      </w:r>
      <w:r w:rsidRPr="70C85D6A" w:rsidR="00EF6F4F">
        <w:rPr>
          <w:rFonts w:ascii="Arial" w:hAnsi="Arial" w:cs="Arial"/>
          <w:sz w:val="22"/>
          <w:szCs w:val="22"/>
        </w:rPr>
        <w:t xml:space="preserve"> </w:t>
      </w:r>
      <w:r w:rsidRPr="70C85D6A" w:rsidR="000417A6">
        <w:rPr>
          <w:rFonts w:ascii="Arial" w:hAnsi="Arial" w:cs="Arial"/>
          <w:sz w:val="22"/>
          <w:szCs w:val="22"/>
        </w:rPr>
        <w:t xml:space="preserve"> </w:t>
      </w:r>
      <w:r w:rsidRPr="70C85D6A" w:rsidR="000417A6">
        <w:rPr>
          <w:rFonts w:ascii="Arial" w:hAnsi="Arial" w:cs="Arial"/>
          <w:sz w:val="22"/>
          <w:szCs w:val="22"/>
        </w:rPr>
        <w:t xml:space="preserve">If </w:t>
      </w:r>
      <w:r w:rsidRPr="70C85D6A" w:rsidR="001D68FD">
        <w:rPr>
          <w:rFonts w:ascii="Arial" w:hAnsi="Arial" w:cs="Arial"/>
          <w:sz w:val="22"/>
          <w:szCs w:val="22"/>
        </w:rPr>
        <w:t>other</w:t>
      </w:r>
      <w:r w:rsidRPr="70C85D6A" w:rsidR="3D6234E0">
        <w:rPr>
          <w:rFonts w:ascii="Arial" w:hAnsi="Arial" w:cs="Arial"/>
          <w:sz w:val="22"/>
          <w:szCs w:val="22"/>
        </w:rPr>
        <w:t xml:space="preserve"> </w:t>
      </w:r>
      <w:r w:rsidRPr="70C85D6A" w:rsidR="000417A6">
        <w:rPr>
          <w:rFonts w:ascii="Arial" w:hAnsi="Arial" w:cs="Arial"/>
          <w:sz w:val="22"/>
          <w:szCs w:val="22"/>
        </w:rPr>
        <w:t>opportunities for educators to collaborate on PLI related activities</w:t>
      </w:r>
      <w:r w:rsidRPr="70C85D6A" w:rsidR="001D68FD">
        <w:rPr>
          <w:rFonts w:ascii="Arial" w:hAnsi="Arial" w:cs="Arial"/>
          <w:sz w:val="22"/>
          <w:szCs w:val="22"/>
        </w:rPr>
        <w:t xml:space="preserve"> </w:t>
      </w:r>
      <w:r w:rsidRPr="70C85D6A" w:rsidR="001D68FD">
        <w:rPr>
          <w:rFonts w:ascii="Arial" w:hAnsi="Arial" w:cs="Arial"/>
          <w:sz w:val="22"/>
          <w:szCs w:val="22"/>
        </w:rPr>
        <w:t>don’t</w:t>
      </w:r>
      <w:r w:rsidRPr="70C85D6A" w:rsidR="001D68FD">
        <w:rPr>
          <w:rFonts w:ascii="Arial" w:hAnsi="Arial" w:cs="Arial"/>
          <w:sz w:val="22"/>
          <w:szCs w:val="22"/>
        </w:rPr>
        <w:t xml:space="preserve"> currently exist,</w:t>
      </w:r>
      <w:r w:rsidRPr="70C85D6A" w:rsidR="000417A6">
        <w:rPr>
          <w:rFonts w:ascii="Arial" w:hAnsi="Arial" w:cs="Arial"/>
          <w:sz w:val="22"/>
          <w:szCs w:val="22"/>
        </w:rPr>
        <w:t xml:space="preserve"> </w:t>
      </w:r>
      <w:r w:rsidRPr="70C85D6A" w:rsidR="002A6569">
        <w:rPr>
          <w:rFonts w:ascii="Arial" w:hAnsi="Arial" w:cs="Arial"/>
          <w:sz w:val="22"/>
          <w:szCs w:val="22"/>
        </w:rPr>
        <w:t xml:space="preserve">what strategies can the district implement to ensure that educators </w:t>
      </w:r>
      <w:r w:rsidRPr="70C85D6A" w:rsidR="00F97C52">
        <w:rPr>
          <w:rFonts w:ascii="Arial" w:hAnsi="Arial" w:cs="Arial"/>
          <w:sz w:val="22"/>
          <w:szCs w:val="22"/>
        </w:rPr>
        <w:t>are supported to collaborate and plan together around playful learning instructional practices</w:t>
      </w:r>
      <w:r w:rsidRPr="70C85D6A" w:rsidR="2CD79D2C">
        <w:rPr>
          <w:rFonts w:ascii="Arial" w:hAnsi="Arial" w:cs="Arial"/>
          <w:sz w:val="22"/>
          <w:szCs w:val="22"/>
        </w:rPr>
        <w:t>?</w:t>
      </w:r>
    </w:p>
    <w:p w:rsidRPr="00D702CE" w:rsidR="00774E0A" w:rsidP="5ADFB7E1" w:rsidRDefault="00774E0A" w14:paraId="0A9970E0" w14:textId="77777777">
      <w:pPr>
        <w:pBdr>
          <w:top w:val="nil"/>
          <w:left w:val="nil"/>
          <w:bottom w:val="nil"/>
          <w:right w:val="nil"/>
          <w:between w:val="nil"/>
        </w:pBdr>
        <w:ind w:left="450"/>
        <w:rPr>
          <w:rFonts w:ascii="Arial" w:hAnsi="Arial" w:cs="Arial"/>
          <w:sz w:val="22"/>
          <w:szCs w:val="22"/>
        </w:rPr>
      </w:pPr>
    </w:p>
    <w:p w:rsidRPr="00D702CE" w:rsidR="00774E0A" w:rsidP="5ADFB7E1" w:rsidRDefault="00774E0A" w14:paraId="3B8BFCB8" w14:textId="77777777">
      <w:pPr>
        <w:pBdr>
          <w:top w:val="nil"/>
          <w:left w:val="nil"/>
          <w:bottom w:val="nil"/>
          <w:right w:val="nil"/>
          <w:between w:val="nil"/>
        </w:pBdr>
        <w:ind w:left="450"/>
        <w:rPr>
          <w:rFonts w:ascii="Arial" w:hAnsi="Arial" w:cs="Arial"/>
          <w:color w:val="000000"/>
          <w:sz w:val="22"/>
          <w:szCs w:val="22"/>
        </w:rPr>
      </w:pPr>
    </w:p>
    <w:p w:rsidRPr="007A058D" w:rsidR="00774E0A" w:rsidRDefault="00EF6F4F" w14:paraId="046AF34B" w14:textId="77777777">
      <w:pPr>
        <w:rPr>
          <w:rFonts w:ascii="Arial" w:hAnsi="Arial" w:cs="Arial"/>
          <w:b/>
          <w:sz w:val="22"/>
          <w:szCs w:val="22"/>
        </w:rPr>
      </w:pPr>
      <w:r w:rsidRPr="5ADFB7E1">
        <w:rPr>
          <w:rFonts w:ascii="Arial" w:hAnsi="Arial" w:cs="Arial"/>
          <w:b/>
          <w:sz w:val="22"/>
          <w:szCs w:val="22"/>
        </w:rPr>
        <w:t>Student Population Information</w:t>
      </w:r>
    </w:p>
    <w:p w:rsidR="00EF6F4F" w:rsidP="70C85D6A" w:rsidRDefault="00EF6F4F" w14:paraId="28334128" w14:textId="54394F7A">
      <w:pPr>
        <w:numPr>
          <w:ilvl w:val="0"/>
          <w:numId w:val="1"/>
        </w:numPr>
        <w:rPr>
          <w:rFonts w:ascii="Arial" w:hAnsi="Arial" w:cs="Arial"/>
          <w:color w:val="000000" w:themeColor="text1" w:themeTint="FF" w:themeShade="FF"/>
          <w:sz w:val="22"/>
          <w:szCs w:val="22"/>
        </w:rPr>
      </w:pPr>
      <w:r w:rsidRPr="70C85D6A" w:rsidR="00EF6F4F">
        <w:rPr>
          <w:rFonts w:ascii="Arial" w:hAnsi="Arial" w:cs="Arial"/>
          <w:color w:val="000000" w:themeColor="text1" w:themeTint="FF" w:themeShade="FF"/>
          <w:sz w:val="22"/>
          <w:szCs w:val="22"/>
        </w:rPr>
        <w:t xml:space="preserve">Please tell us about your student population, PK-3, in the participating school(s). </w:t>
      </w:r>
      <w:r w:rsidRPr="70C85D6A" w:rsidR="4839D184">
        <w:rPr>
          <w:rFonts w:ascii="Arial" w:hAnsi="Arial" w:cs="Arial"/>
          <w:color w:val="000000" w:themeColor="text1" w:themeTint="FF" w:themeShade="FF"/>
          <w:sz w:val="22"/>
          <w:szCs w:val="22"/>
        </w:rPr>
        <w:t xml:space="preserve">Please use the last row to share any </w:t>
      </w:r>
      <w:r w:rsidRPr="70C85D6A" w:rsidR="4839D184">
        <w:rPr>
          <w:rFonts w:ascii="Arial" w:hAnsi="Arial" w:cs="Arial"/>
          <w:color w:val="000000" w:themeColor="text1" w:themeTint="FF" w:themeShade="FF"/>
          <w:sz w:val="22"/>
          <w:szCs w:val="22"/>
        </w:rPr>
        <w:t>additional</w:t>
      </w:r>
      <w:r w:rsidRPr="70C85D6A" w:rsidR="4839D184">
        <w:rPr>
          <w:rFonts w:ascii="Arial" w:hAnsi="Arial" w:cs="Arial"/>
          <w:color w:val="000000" w:themeColor="text1" w:themeTint="FF" w:themeShade="FF"/>
          <w:sz w:val="22"/>
          <w:szCs w:val="22"/>
        </w:rPr>
        <w:t xml:space="preserve"> information that is not captured in the chart.</w:t>
      </w:r>
    </w:p>
    <w:tbl>
      <w:tblPr>
        <w:tblW w:w="9095" w:type="dxa"/>
        <w:tblInd w:w="44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1277"/>
        <w:gridCol w:w="1529"/>
        <w:gridCol w:w="1965"/>
        <w:gridCol w:w="1620"/>
        <w:gridCol w:w="1004"/>
        <w:gridCol w:w="1700"/>
      </w:tblGrid>
      <w:tr w:rsidR="00774E0A" w:rsidTr="70C85D6A" w14:paraId="7B8BF24B" w14:textId="1B6C71E1">
        <w:tc>
          <w:tcPr>
            <w:tcW w:w="1277" w:type="dxa"/>
            <w:tcMar/>
          </w:tcPr>
          <w:p w:rsidRPr="00D702CE" w:rsidR="00774E0A" w:rsidRDefault="00774E0A" w14:paraId="392E3926" w14:textId="77777777">
            <w:pPr>
              <w:pBdr>
                <w:top w:val="nil"/>
                <w:left w:val="nil"/>
                <w:bottom w:val="nil"/>
                <w:right w:val="nil"/>
                <w:between w:val="nil"/>
              </w:pBdr>
              <w:rPr>
                <w:rFonts w:ascii="Arial" w:hAnsi="Arial" w:cs="Arial"/>
                <w:color w:val="000000"/>
                <w:sz w:val="22"/>
                <w:szCs w:val="22"/>
              </w:rPr>
            </w:pPr>
          </w:p>
        </w:tc>
        <w:tc>
          <w:tcPr>
            <w:tcW w:w="1529" w:type="dxa"/>
            <w:tcMar/>
          </w:tcPr>
          <w:p w:rsidRPr="00D702CE" w:rsidR="00774E0A" w:rsidRDefault="00EF6F4F" w14:paraId="3D53406B" w14:textId="77777777">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Total # Enrolled in the Participating School(s)</w:t>
            </w:r>
          </w:p>
        </w:tc>
        <w:tc>
          <w:tcPr>
            <w:tcW w:w="1965" w:type="dxa"/>
            <w:tcMar/>
          </w:tcPr>
          <w:p w:rsidRPr="00D702CE" w:rsidR="00774E0A" w:rsidP="70C85D6A" w:rsidRDefault="00EF6F4F" w14:paraId="3DDB2C00" w14:textId="7F4310C9">
            <w:pPr>
              <w:pBdr>
                <w:top w:val="nil" w:color="000000" w:sz="0" w:space="0"/>
                <w:left w:val="nil" w:color="000000" w:sz="0" w:space="0"/>
                <w:bottom w:val="nil" w:color="000000" w:sz="0" w:space="0"/>
                <w:right w:val="nil" w:color="000000" w:sz="0" w:space="0"/>
                <w:between w:val="nil" w:color="000000" w:sz="0" w:space="0"/>
              </w:pBdr>
              <w:rPr>
                <w:rFonts w:ascii="Arial" w:hAnsi="Arial" w:cs="Arial"/>
                <w:color w:val="000000"/>
                <w:sz w:val="22"/>
                <w:szCs w:val="22"/>
              </w:rPr>
            </w:pPr>
            <w:r w:rsidRPr="70C85D6A" w:rsidR="00EF6F4F">
              <w:rPr>
                <w:rFonts w:ascii="Arial" w:hAnsi="Arial" w:cs="Arial"/>
                <w:color w:val="000000" w:themeColor="text1" w:themeTint="FF" w:themeShade="FF"/>
                <w:sz w:val="22"/>
                <w:szCs w:val="22"/>
              </w:rPr>
              <w:t>Racial Demographics</w:t>
            </w:r>
            <w:r w:rsidRPr="70C85D6A" w:rsidR="2C74069F">
              <w:rPr>
                <w:rFonts w:ascii="Arial" w:hAnsi="Arial" w:cs="Arial"/>
                <w:color w:val="000000" w:themeColor="text1" w:themeTint="FF" w:themeShade="FF"/>
                <w:sz w:val="22"/>
                <w:szCs w:val="22"/>
              </w:rPr>
              <w:t xml:space="preserve"> of Students</w:t>
            </w:r>
          </w:p>
        </w:tc>
        <w:tc>
          <w:tcPr>
            <w:tcW w:w="1620" w:type="dxa"/>
            <w:tcMar/>
          </w:tcPr>
          <w:p w:rsidRPr="00D702CE" w:rsidR="00774E0A" w:rsidRDefault="00EF6F4F" w14:paraId="1C33E1C1" w14:textId="77777777">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 of Bi-lingual or Multi-lingual Learners</w:t>
            </w:r>
          </w:p>
        </w:tc>
        <w:tc>
          <w:tcPr>
            <w:tcW w:w="1004" w:type="dxa"/>
            <w:tcMar/>
          </w:tcPr>
          <w:p w:rsidRPr="00D702CE" w:rsidR="00774E0A" w:rsidP="70C85D6A" w:rsidRDefault="00EF6F4F" w14:paraId="0D687638" w14:textId="1BF0957A">
            <w:pPr>
              <w:pBdr>
                <w:top w:val="nil" w:color="000000" w:sz="0" w:space="0"/>
                <w:left w:val="nil" w:color="000000" w:sz="0" w:space="0"/>
                <w:bottom w:val="nil" w:color="000000" w:sz="0" w:space="0"/>
                <w:right w:val="nil" w:color="000000" w:sz="0" w:space="0"/>
                <w:between w:val="nil" w:color="000000" w:sz="0" w:space="0"/>
              </w:pBdr>
              <w:rPr>
                <w:rFonts w:ascii="Arial" w:hAnsi="Arial" w:cs="Arial"/>
                <w:color w:val="000000"/>
                <w:sz w:val="22"/>
                <w:szCs w:val="22"/>
              </w:rPr>
            </w:pPr>
            <w:r w:rsidRPr="70C85D6A" w:rsidR="00EF6F4F">
              <w:rPr>
                <w:rFonts w:ascii="Arial" w:hAnsi="Arial" w:cs="Arial"/>
                <w:color w:val="000000" w:themeColor="text1" w:themeTint="FF" w:themeShade="FF"/>
                <w:sz w:val="22"/>
                <w:szCs w:val="22"/>
              </w:rPr>
              <w:t xml:space="preserve"># </w:t>
            </w:r>
            <w:r w:rsidRPr="70C85D6A" w:rsidR="18B63133">
              <w:rPr>
                <w:rFonts w:ascii="Arial" w:hAnsi="Arial" w:cs="Arial"/>
                <w:color w:val="000000" w:themeColor="text1" w:themeTint="FF" w:themeShade="FF"/>
                <w:sz w:val="22"/>
                <w:szCs w:val="22"/>
              </w:rPr>
              <w:t xml:space="preserve">of Students </w:t>
            </w:r>
            <w:r w:rsidRPr="70C85D6A" w:rsidR="00EF6F4F">
              <w:rPr>
                <w:rFonts w:ascii="Arial" w:hAnsi="Arial" w:cs="Arial"/>
                <w:color w:val="000000" w:themeColor="text1" w:themeTint="FF" w:themeShade="FF"/>
                <w:sz w:val="22"/>
                <w:szCs w:val="22"/>
              </w:rPr>
              <w:t>with IEPs</w:t>
            </w:r>
          </w:p>
        </w:tc>
        <w:tc>
          <w:tcPr>
            <w:tcW w:w="1700" w:type="dxa"/>
            <w:tcMar/>
          </w:tcPr>
          <w:p w:rsidRPr="5ADFB7E1" w:rsidR="3E7D2584" w:rsidP="5ADFB7E1" w:rsidRDefault="3E7D2584" w14:paraId="4C0E3562" w14:textId="4EC064D2">
            <w:pPr>
              <w:rPr>
                <w:rFonts w:ascii="Arial" w:hAnsi="Arial" w:cs="Arial"/>
                <w:color w:val="000000" w:themeColor="text1"/>
                <w:sz w:val="22"/>
                <w:szCs w:val="22"/>
              </w:rPr>
            </w:pPr>
            <w:r w:rsidRPr="5ADFB7E1">
              <w:rPr>
                <w:rFonts w:ascii="Arial" w:hAnsi="Arial" w:cs="Arial"/>
                <w:color w:val="000000" w:themeColor="text1"/>
                <w:sz w:val="22"/>
                <w:szCs w:val="22"/>
              </w:rPr>
              <w:t># of Students experiencing homelessness, in foster care or migratory</w:t>
            </w:r>
          </w:p>
        </w:tc>
      </w:tr>
      <w:tr w:rsidR="00774E0A" w:rsidTr="70C85D6A" w14:paraId="4CB3ED84" w14:textId="62A0F6D4">
        <w:tc>
          <w:tcPr>
            <w:tcW w:w="1277" w:type="dxa"/>
            <w:tcMar/>
          </w:tcPr>
          <w:p w:rsidRPr="00D702CE" w:rsidR="00774E0A" w:rsidRDefault="00EF6F4F" w14:paraId="42DB310A" w14:textId="77777777">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Preschool</w:t>
            </w:r>
          </w:p>
        </w:tc>
        <w:tc>
          <w:tcPr>
            <w:tcW w:w="1529" w:type="dxa"/>
            <w:tcMar/>
          </w:tcPr>
          <w:p w:rsidRPr="00D702CE" w:rsidR="00774E0A" w:rsidRDefault="00774E0A" w14:paraId="6DF527F8" w14:textId="77777777">
            <w:pPr>
              <w:pBdr>
                <w:top w:val="nil"/>
                <w:left w:val="nil"/>
                <w:bottom w:val="nil"/>
                <w:right w:val="nil"/>
                <w:between w:val="nil"/>
              </w:pBdr>
              <w:rPr>
                <w:rFonts w:ascii="Arial" w:hAnsi="Arial" w:cs="Arial"/>
                <w:color w:val="000000"/>
                <w:sz w:val="22"/>
                <w:szCs w:val="22"/>
              </w:rPr>
            </w:pPr>
          </w:p>
        </w:tc>
        <w:tc>
          <w:tcPr>
            <w:tcW w:w="1965" w:type="dxa"/>
            <w:tcMar/>
          </w:tcPr>
          <w:p w:rsidRPr="00D702CE" w:rsidR="00774E0A" w:rsidRDefault="00774E0A" w14:paraId="710B3F0A" w14:textId="77777777">
            <w:pPr>
              <w:pBdr>
                <w:top w:val="nil"/>
                <w:left w:val="nil"/>
                <w:bottom w:val="nil"/>
                <w:right w:val="nil"/>
                <w:between w:val="nil"/>
              </w:pBdr>
              <w:rPr>
                <w:rFonts w:ascii="Arial" w:hAnsi="Arial" w:cs="Arial"/>
                <w:color w:val="000000"/>
                <w:sz w:val="22"/>
                <w:szCs w:val="22"/>
              </w:rPr>
            </w:pPr>
          </w:p>
        </w:tc>
        <w:tc>
          <w:tcPr>
            <w:tcW w:w="1620" w:type="dxa"/>
            <w:tcMar/>
          </w:tcPr>
          <w:p w:rsidRPr="00D702CE" w:rsidR="00774E0A" w:rsidRDefault="00774E0A" w14:paraId="577E5CD7" w14:textId="77777777">
            <w:pPr>
              <w:pBdr>
                <w:top w:val="nil"/>
                <w:left w:val="nil"/>
                <w:bottom w:val="nil"/>
                <w:right w:val="nil"/>
                <w:between w:val="nil"/>
              </w:pBdr>
              <w:rPr>
                <w:rFonts w:ascii="Arial" w:hAnsi="Arial" w:cs="Arial"/>
                <w:color w:val="000000"/>
                <w:sz w:val="22"/>
                <w:szCs w:val="22"/>
              </w:rPr>
            </w:pPr>
          </w:p>
        </w:tc>
        <w:tc>
          <w:tcPr>
            <w:tcW w:w="1004" w:type="dxa"/>
            <w:tcMar/>
          </w:tcPr>
          <w:p w:rsidRPr="00D702CE" w:rsidR="00774E0A" w:rsidRDefault="00774E0A" w14:paraId="25BC87D6" w14:textId="77777777">
            <w:pPr>
              <w:pBdr>
                <w:top w:val="nil"/>
                <w:left w:val="nil"/>
                <w:bottom w:val="nil"/>
                <w:right w:val="nil"/>
                <w:between w:val="nil"/>
              </w:pBdr>
              <w:rPr>
                <w:rFonts w:ascii="Arial" w:hAnsi="Arial" w:cs="Arial"/>
                <w:color w:val="000000"/>
                <w:sz w:val="22"/>
                <w:szCs w:val="22"/>
              </w:rPr>
            </w:pPr>
          </w:p>
        </w:tc>
        <w:tc>
          <w:tcPr>
            <w:tcW w:w="1700" w:type="dxa"/>
            <w:tcMar/>
          </w:tcPr>
          <w:p w:rsidR="5ADFB7E1" w:rsidP="5ADFB7E1" w:rsidRDefault="5ADFB7E1" w14:paraId="4CD94F2C" w14:textId="7D915FCF">
            <w:pPr>
              <w:rPr>
                <w:rFonts w:ascii="Arial" w:hAnsi="Arial" w:cs="Arial"/>
                <w:color w:val="000000" w:themeColor="text1"/>
                <w:sz w:val="22"/>
                <w:szCs w:val="22"/>
              </w:rPr>
            </w:pPr>
          </w:p>
        </w:tc>
      </w:tr>
      <w:tr w:rsidR="00774E0A" w:rsidTr="70C85D6A" w14:paraId="0C595A1C" w14:textId="4F504A2C">
        <w:tc>
          <w:tcPr>
            <w:tcW w:w="1277" w:type="dxa"/>
            <w:tcMar/>
          </w:tcPr>
          <w:p w:rsidRPr="00D702CE" w:rsidR="00774E0A" w:rsidRDefault="00EF6F4F" w14:paraId="2DABB373" w14:textId="54F8A439">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Kinder</w:t>
            </w:r>
            <w:r w:rsidR="002D07EE">
              <w:rPr>
                <w:rFonts w:ascii="Arial" w:hAnsi="Arial" w:cs="Arial"/>
                <w:color w:val="000000" w:themeColor="text1"/>
                <w:sz w:val="22"/>
                <w:szCs w:val="22"/>
              </w:rPr>
              <w:t>-</w:t>
            </w:r>
            <w:r w:rsidRPr="5ADFB7E1">
              <w:rPr>
                <w:rFonts w:ascii="Arial" w:hAnsi="Arial" w:cs="Arial"/>
                <w:color w:val="000000" w:themeColor="text1"/>
                <w:sz w:val="22"/>
                <w:szCs w:val="22"/>
              </w:rPr>
              <w:t>garten</w:t>
            </w:r>
          </w:p>
        </w:tc>
        <w:tc>
          <w:tcPr>
            <w:tcW w:w="1529" w:type="dxa"/>
            <w:tcMar/>
          </w:tcPr>
          <w:p w:rsidRPr="00D702CE" w:rsidR="00774E0A" w:rsidRDefault="00774E0A" w14:paraId="2F101C18" w14:textId="77777777">
            <w:pPr>
              <w:pBdr>
                <w:top w:val="nil"/>
                <w:left w:val="nil"/>
                <w:bottom w:val="nil"/>
                <w:right w:val="nil"/>
                <w:between w:val="nil"/>
              </w:pBdr>
              <w:rPr>
                <w:rFonts w:ascii="Arial" w:hAnsi="Arial" w:cs="Arial"/>
                <w:color w:val="000000"/>
                <w:sz w:val="22"/>
                <w:szCs w:val="22"/>
              </w:rPr>
            </w:pPr>
          </w:p>
        </w:tc>
        <w:tc>
          <w:tcPr>
            <w:tcW w:w="1965" w:type="dxa"/>
            <w:tcMar/>
          </w:tcPr>
          <w:p w:rsidRPr="00D702CE" w:rsidR="00774E0A" w:rsidRDefault="00774E0A" w14:paraId="18128BFA" w14:textId="77777777">
            <w:pPr>
              <w:pBdr>
                <w:top w:val="nil"/>
                <w:left w:val="nil"/>
                <w:bottom w:val="nil"/>
                <w:right w:val="nil"/>
                <w:between w:val="nil"/>
              </w:pBdr>
              <w:rPr>
                <w:rFonts w:ascii="Arial" w:hAnsi="Arial" w:cs="Arial"/>
                <w:color w:val="000000"/>
                <w:sz w:val="22"/>
                <w:szCs w:val="22"/>
              </w:rPr>
            </w:pPr>
          </w:p>
        </w:tc>
        <w:tc>
          <w:tcPr>
            <w:tcW w:w="1620" w:type="dxa"/>
            <w:tcMar/>
          </w:tcPr>
          <w:p w:rsidRPr="00D702CE" w:rsidR="00774E0A" w:rsidRDefault="00774E0A" w14:paraId="1A90C5B2" w14:textId="77777777">
            <w:pPr>
              <w:pBdr>
                <w:top w:val="nil"/>
                <w:left w:val="nil"/>
                <w:bottom w:val="nil"/>
                <w:right w:val="nil"/>
                <w:between w:val="nil"/>
              </w:pBdr>
              <w:rPr>
                <w:rFonts w:ascii="Arial" w:hAnsi="Arial" w:cs="Arial"/>
                <w:color w:val="000000"/>
                <w:sz w:val="22"/>
                <w:szCs w:val="22"/>
              </w:rPr>
            </w:pPr>
          </w:p>
        </w:tc>
        <w:tc>
          <w:tcPr>
            <w:tcW w:w="1004" w:type="dxa"/>
            <w:tcMar/>
          </w:tcPr>
          <w:p w:rsidRPr="00D702CE" w:rsidR="00774E0A" w:rsidRDefault="00774E0A" w14:paraId="3EFD0944" w14:textId="77777777">
            <w:pPr>
              <w:pBdr>
                <w:top w:val="nil"/>
                <w:left w:val="nil"/>
                <w:bottom w:val="nil"/>
                <w:right w:val="nil"/>
                <w:between w:val="nil"/>
              </w:pBdr>
              <w:jc w:val="center"/>
              <w:rPr>
                <w:rFonts w:ascii="Arial" w:hAnsi="Arial" w:cs="Arial"/>
                <w:color w:val="000000"/>
                <w:sz w:val="22"/>
                <w:szCs w:val="22"/>
              </w:rPr>
            </w:pPr>
          </w:p>
        </w:tc>
        <w:tc>
          <w:tcPr>
            <w:tcW w:w="1700" w:type="dxa"/>
            <w:tcMar/>
          </w:tcPr>
          <w:p w:rsidR="5ADFB7E1" w:rsidP="5ADFB7E1" w:rsidRDefault="5ADFB7E1" w14:paraId="283BBF71" w14:textId="75DD5360">
            <w:pPr>
              <w:jc w:val="center"/>
              <w:rPr>
                <w:rFonts w:ascii="Arial" w:hAnsi="Arial" w:cs="Arial"/>
                <w:color w:val="000000" w:themeColor="text1"/>
                <w:sz w:val="22"/>
                <w:szCs w:val="22"/>
              </w:rPr>
            </w:pPr>
          </w:p>
        </w:tc>
      </w:tr>
      <w:tr w:rsidR="00774E0A" w:rsidTr="70C85D6A" w14:paraId="52D19299" w14:textId="22A946FB">
        <w:tc>
          <w:tcPr>
            <w:tcW w:w="1277" w:type="dxa"/>
            <w:tcMar/>
          </w:tcPr>
          <w:p w:rsidRPr="00D702CE" w:rsidR="00774E0A" w:rsidRDefault="00EF6F4F" w14:paraId="5AE2A6EF" w14:textId="77777777">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Grade 1</w:t>
            </w:r>
          </w:p>
        </w:tc>
        <w:tc>
          <w:tcPr>
            <w:tcW w:w="1529" w:type="dxa"/>
            <w:tcMar/>
          </w:tcPr>
          <w:p w:rsidRPr="00D702CE" w:rsidR="00774E0A" w:rsidRDefault="00774E0A" w14:paraId="442AF298" w14:textId="77777777">
            <w:pPr>
              <w:pBdr>
                <w:top w:val="nil"/>
                <w:left w:val="nil"/>
                <w:bottom w:val="nil"/>
                <w:right w:val="nil"/>
                <w:between w:val="nil"/>
              </w:pBdr>
              <w:rPr>
                <w:rFonts w:ascii="Arial" w:hAnsi="Arial" w:cs="Arial"/>
                <w:color w:val="000000"/>
                <w:sz w:val="22"/>
                <w:szCs w:val="22"/>
              </w:rPr>
            </w:pPr>
          </w:p>
        </w:tc>
        <w:tc>
          <w:tcPr>
            <w:tcW w:w="1965" w:type="dxa"/>
            <w:tcMar/>
          </w:tcPr>
          <w:p w:rsidRPr="00D702CE" w:rsidR="00774E0A" w:rsidRDefault="00774E0A" w14:paraId="3EA98DE8" w14:textId="77777777">
            <w:pPr>
              <w:pBdr>
                <w:top w:val="nil"/>
                <w:left w:val="nil"/>
                <w:bottom w:val="nil"/>
                <w:right w:val="nil"/>
                <w:between w:val="nil"/>
              </w:pBdr>
              <w:rPr>
                <w:rFonts w:ascii="Arial" w:hAnsi="Arial" w:cs="Arial"/>
                <w:color w:val="000000"/>
                <w:sz w:val="22"/>
                <w:szCs w:val="22"/>
              </w:rPr>
            </w:pPr>
          </w:p>
        </w:tc>
        <w:tc>
          <w:tcPr>
            <w:tcW w:w="1620" w:type="dxa"/>
            <w:tcMar/>
          </w:tcPr>
          <w:p w:rsidRPr="00D702CE" w:rsidR="00774E0A" w:rsidRDefault="00774E0A" w14:paraId="09B5CB36" w14:textId="77777777">
            <w:pPr>
              <w:pBdr>
                <w:top w:val="nil"/>
                <w:left w:val="nil"/>
                <w:bottom w:val="nil"/>
                <w:right w:val="nil"/>
                <w:between w:val="nil"/>
              </w:pBdr>
              <w:rPr>
                <w:rFonts w:ascii="Arial" w:hAnsi="Arial" w:cs="Arial"/>
                <w:color w:val="000000"/>
                <w:sz w:val="22"/>
                <w:szCs w:val="22"/>
              </w:rPr>
            </w:pPr>
          </w:p>
        </w:tc>
        <w:tc>
          <w:tcPr>
            <w:tcW w:w="1004" w:type="dxa"/>
            <w:tcMar/>
          </w:tcPr>
          <w:p w:rsidRPr="00D702CE" w:rsidR="00774E0A" w:rsidRDefault="00774E0A" w14:paraId="1E418680" w14:textId="77777777">
            <w:pPr>
              <w:pBdr>
                <w:top w:val="nil"/>
                <w:left w:val="nil"/>
                <w:bottom w:val="nil"/>
                <w:right w:val="nil"/>
                <w:between w:val="nil"/>
              </w:pBdr>
              <w:rPr>
                <w:rFonts w:ascii="Arial" w:hAnsi="Arial" w:cs="Arial"/>
                <w:color w:val="000000"/>
                <w:sz w:val="22"/>
                <w:szCs w:val="22"/>
              </w:rPr>
            </w:pPr>
          </w:p>
        </w:tc>
        <w:tc>
          <w:tcPr>
            <w:tcW w:w="1700" w:type="dxa"/>
            <w:tcMar/>
          </w:tcPr>
          <w:p w:rsidR="5ADFB7E1" w:rsidP="5ADFB7E1" w:rsidRDefault="5ADFB7E1" w14:paraId="372D1665" w14:textId="4798D900">
            <w:pPr>
              <w:rPr>
                <w:rFonts w:ascii="Arial" w:hAnsi="Arial" w:cs="Arial"/>
                <w:color w:val="000000" w:themeColor="text1"/>
                <w:sz w:val="22"/>
                <w:szCs w:val="22"/>
              </w:rPr>
            </w:pPr>
          </w:p>
        </w:tc>
      </w:tr>
      <w:tr w:rsidR="00774E0A" w:rsidTr="70C85D6A" w14:paraId="4E43FDF5" w14:textId="69A9EE69">
        <w:tc>
          <w:tcPr>
            <w:tcW w:w="1277" w:type="dxa"/>
            <w:tcMar/>
          </w:tcPr>
          <w:p w:rsidRPr="00D702CE" w:rsidR="00774E0A" w:rsidRDefault="00EF6F4F" w14:paraId="4CF1D6F7" w14:textId="77777777">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Grade 2</w:t>
            </w:r>
          </w:p>
        </w:tc>
        <w:tc>
          <w:tcPr>
            <w:tcW w:w="1529" w:type="dxa"/>
            <w:tcMar/>
          </w:tcPr>
          <w:p w:rsidRPr="00D702CE" w:rsidR="00774E0A" w:rsidRDefault="00774E0A" w14:paraId="74D0A455" w14:textId="77777777">
            <w:pPr>
              <w:pBdr>
                <w:top w:val="nil"/>
                <w:left w:val="nil"/>
                <w:bottom w:val="nil"/>
                <w:right w:val="nil"/>
                <w:between w:val="nil"/>
              </w:pBdr>
              <w:rPr>
                <w:rFonts w:ascii="Arial" w:hAnsi="Arial" w:cs="Arial"/>
                <w:color w:val="000000"/>
                <w:sz w:val="22"/>
                <w:szCs w:val="22"/>
              </w:rPr>
            </w:pPr>
          </w:p>
        </w:tc>
        <w:tc>
          <w:tcPr>
            <w:tcW w:w="1965" w:type="dxa"/>
            <w:tcMar/>
          </w:tcPr>
          <w:p w:rsidRPr="00D702CE" w:rsidR="00774E0A" w:rsidRDefault="00774E0A" w14:paraId="033D5295" w14:textId="77777777">
            <w:pPr>
              <w:pBdr>
                <w:top w:val="nil"/>
                <w:left w:val="nil"/>
                <w:bottom w:val="nil"/>
                <w:right w:val="nil"/>
                <w:between w:val="nil"/>
              </w:pBdr>
              <w:rPr>
                <w:rFonts w:ascii="Arial" w:hAnsi="Arial" w:cs="Arial"/>
                <w:color w:val="000000"/>
                <w:sz w:val="22"/>
                <w:szCs w:val="22"/>
              </w:rPr>
            </w:pPr>
          </w:p>
        </w:tc>
        <w:tc>
          <w:tcPr>
            <w:tcW w:w="1620" w:type="dxa"/>
            <w:tcMar/>
          </w:tcPr>
          <w:p w:rsidRPr="00D702CE" w:rsidR="00774E0A" w:rsidRDefault="00774E0A" w14:paraId="6295E1CA" w14:textId="77777777">
            <w:pPr>
              <w:pBdr>
                <w:top w:val="nil"/>
                <w:left w:val="nil"/>
                <w:bottom w:val="nil"/>
                <w:right w:val="nil"/>
                <w:between w:val="nil"/>
              </w:pBdr>
              <w:rPr>
                <w:rFonts w:ascii="Arial" w:hAnsi="Arial" w:cs="Arial"/>
                <w:color w:val="000000"/>
                <w:sz w:val="22"/>
                <w:szCs w:val="22"/>
              </w:rPr>
            </w:pPr>
          </w:p>
        </w:tc>
        <w:tc>
          <w:tcPr>
            <w:tcW w:w="1004" w:type="dxa"/>
            <w:tcMar/>
          </w:tcPr>
          <w:p w:rsidRPr="00D702CE" w:rsidR="00774E0A" w:rsidRDefault="00774E0A" w14:paraId="2B03DD0D" w14:textId="77777777">
            <w:pPr>
              <w:pBdr>
                <w:top w:val="nil"/>
                <w:left w:val="nil"/>
                <w:bottom w:val="nil"/>
                <w:right w:val="nil"/>
                <w:between w:val="nil"/>
              </w:pBdr>
              <w:rPr>
                <w:rFonts w:ascii="Arial" w:hAnsi="Arial" w:cs="Arial"/>
                <w:color w:val="000000"/>
                <w:sz w:val="22"/>
                <w:szCs w:val="22"/>
              </w:rPr>
            </w:pPr>
          </w:p>
        </w:tc>
        <w:tc>
          <w:tcPr>
            <w:tcW w:w="1700" w:type="dxa"/>
            <w:tcMar/>
          </w:tcPr>
          <w:p w:rsidR="5ADFB7E1" w:rsidP="5ADFB7E1" w:rsidRDefault="5ADFB7E1" w14:paraId="54418425" w14:textId="14BEED84">
            <w:pPr>
              <w:rPr>
                <w:rFonts w:ascii="Arial" w:hAnsi="Arial" w:cs="Arial"/>
                <w:color w:val="000000" w:themeColor="text1"/>
                <w:sz w:val="22"/>
                <w:szCs w:val="22"/>
              </w:rPr>
            </w:pPr>
          </w:p>
        </w:tc>
      </w:tr>
      <w:tr w:rsidR="00774E0A" w:rsidTr="70C85D6A" w14:paraId="2345B2A8" w14:textId="5597835B">
        <w:tc>
          <w:tcPr>
            <w:tcW w:w="1277" w:type="dxa"/>
            <w:tcMar/>
          </w:tcPr>
          <w:p w:rsidRPr="00D702CE" w:rsidR="00774E0A" w:rsidRDefault="00EF6F4F" w14:paraId="21728FB9" w14:textId="77777777">
            <w:pPr>
              <w:pBdr>
                <w:top w:val="nil"/>
                <w:left w:val="nil"/>
                <w:bottom w:val="nil"/>
                <w:right w:val="nil"/>
                <w:between w:val="nil"/>
              </w:pBdr>
              <w:rPr>
                <w:rFonts w:ascii="Arial" w:hAnsi="Arial" w:cs="Arial"/>
                <w:color w:val="000000"/>
                <w:sz w:val="22"/>
                <w:szCs w:val="22"/>
              </w:rPr>
            </w:pPr>
            <w:r w:rsidRPr="5ADFB7E1">
              <w:rPr>
                <w:rFonts w:ascii="Arial" w:hAnsi="Arial" w:cs="Arial"/>
                <w:color w:val="000000" w:themeColor="text1"/>
                <w:sz w:val="22"/>
                <w:szCs w:val="22"/>
              </w:rPr>
              <w:t>Grade 3</w:t>
            </w:r>
          </w:p>
        </w:tc>
        <w:tc>
          <w:tcPr>
            <w:tcW w:w="1529" w:type="dxa"/>
            <w:tcMar/>
          </w:tcPr>
          <w:p w:rsidRPr="00D702CE" w:rsidR="00774E0A" w:rsidRDefault="00774E0A" w14:paraId="43007F61" w14:textId="77777777">
            <w:pPr>
              <w:pBdr>
                <w:top w:val="nil"/>
                <w:left w:val="nil"/>
                <w:bottom w:val="nil"/>
                <w:right w:val="nil"/>
                <w:between w:val="nil"/>
              </w:pBdr>
              <w:rPr>
                <w:rFonts w:ascii="Arial" w:hAnsi="Arial" w:cs="Arial"/>
                <w:color w:val="000000"/>
                <w:sz w:val="22"/>
                <w:szCs w:val="22"/>
              </w:rPr>
            </w:pPr>
          </w:p>
        </w:tc>
        <w:tc>
          <w:tcPr>
            <w:tcW w:w="1965" w:type="dxa"/>
            <w:tcMar/>
          </w:tcPr>
          <w:p w:rsidRPr="00D702CE" w:rsidR="00774E0A" w:rsidRDefault="00774E0A" w14:paraId="0523778C" w14:textId="77777777">
            <w:pPr>
              <w:pBdr>
                <w:top w:val="nil"/>
                <w:left w:val="nil"/>
                <w:bottom w:val="nil"/>
                <w:right w:val="nil"/>
                <w:between w:val="nil"/>
              </w:pBdr>
              <w:rPr>
                <w:rFonts w:ascii="Arial" w:hAnsi="Arial" w:cs="Arial"/>
                <w:color w:val="000000"/>
                <w:sz w:val="22"/>
                <w:szCs w:val="22"/>
              </w:rPr>
            </w:pPr>
          </w:p>
        </w:tc>
        <w:tc>
          <w:tcPr>
            <w:tcW w:w="1620" w:type="dxa"/>
            <w:tcMar/>
          </w:tcPr>
          <w:p w:rsidRPr="00D702CE" w:rsidR="00774E0A" w:rsidRDefault="00774E0A" w14:paraId="3CADD807" w14:textId="77777777">
            <w:pPr>
              <w:pBdr>
                <w:top w:val="nil"/>
                <w:left w:val="nil"/>
                <w:bottom w:val="nil"/>
                <w:right w:val="nil"/>
                <w:between w:val="nil"/>
              </w:pBdr>
              <w:rPr>
                <w:rFonts w:ascii="Arial" w:hAnsi="Arial" w:cs="Arial"/>
                <w:color w:val="000000"/>
                <w:sz w:val="22"/>
                <w:szCs w:val="22"/>
              </w:rPr>
            </w:pPr>
          </w:p>
        </w:tc>
        <w:tc>
          <w:tcPr>
            <w:tcW w:w="1004" w:type="dxa"/>
            <w:tcMar/>
          </w:tcPr>
          <w:p w:rsidRPr="00D702CE" w:rsidR="00774E0A" w:rsidRDefault="00774E0A" w14:paraId="744557C9" w14:textId="77777777">
            <w:pPr>
              <w:pBdr>
                <w:top w:val="nil"/>
                <w:left w:val="nil"/>
                <w:bottom w:val="nil"/>
                <w:right w:val="nil"/>
                <w:between w:val="nil"/>
              </w:pBdr>
              <w:rPr>
                <w:rFonts w:ascii="Arial" w:hAnsi="Arial" w:cs="Arial"/>
                <w:color w:val="000000"/>
                <w:sz w:val="22"/>
                <w:szCs w:val="22"/>
              </w:rPr>
            </w:pPr>
          </w:p>
        </w:tc>
        <w:tc>
          <w:tcPr>
            <w:tcW w:w="1700" w:type="dxa"/>
            <w:tcMar/>
          </w:tcPr>
          <w:p w:rsidR="5ADFB7E1" w:rsidP="5ADFB7E1" w:rsidRDefault="5ADFB7E1" w14:paraId="113D53AE" w14:textId="5E66D139">
            <w:pPr>
              <w:rPr>
                <w:rFonts w:ascii="Arial" w:hAnsi="Arial" w:cs="Arial"/>
                <w:color w:val="000000" w:themeColor="text1"/>
                <w:sz w:val="22"/>
                <w:szCs w:val="22"/>
              </w:rPr>
            </w:pPr>
          </w:p>
        </w:tc>
      </w:tr>
    </w:tbl>
    <w:p w:rsidRPr="00D702CE" w:rsidR="00C97745" w:rsidP="70C85D6A" w:rsidRDefault="00C97745" w14:paraId="1431ED30" w14:textId="1178B5C0">
      <w:pPr>
        <w:pStyle w:val="Normal"/>
        <w:rPr>
          <w:rFonts w:ascii="Arial" w:hAnsi="Arial" w:cs="Arial"/>
          <w:sz w:val="22"/>
          <w:szCs w:val="22"/>
        </w:rPr>
      </w:pPr>
    </w:p>
    <w:p w:rsidRPr="00D702CE" w:rsidR="00774E0A" w:rsidP="5ADFB7E1" w:rsidRDefault="00EF6F4F" w14:paraId="0DD4D16A" w14:textId="69493996">
      <w:pPr>
        <w:numPr>
          <w:ilvl w:val="0"/>
          <w:numId w:val="1"/>
        </w:numPr>
        <w:rPr>
          <w:rFonts w:ascii="Arial" w:hAnsi="Arial" w:cs="Arial"/>
          <w:sz w:val="22"/>
          <w:szCs w:val="22"/>
        </w:rPr>
      </w:pPr>
      <w:r w:rsidRPr="5ADFB7E1">
        <w:rPr>
          <w:rFonts w:ascii="Arial" w:hAnsi="Arial" w:cs="Arial"/>
          <w:sz w:val="22"/>
          <w:szCs w:val="22"/>
        </w:rPr>
        <w:t>Is there a particular equity gap/problem in PK-3 that your school(s) has identified and that the Institute may help to address? Please explain.</w:t>
      </w:r>
    </w:p>
    <w:p w:rsidRPr="00D702CE" w:rsidR="00774E0A" w:rsidP="640D72E1" w:rsidRDefault="00774E0A" w14:paraId="38729604" w14:textId="77777777">
      <w:pPr>
        <w:pBdr>
          <w:top w:val="nil"/>
          <w:left w:val="nil"/>
          <w:bottom w:val="nil"/>
          <w:right w:val="nil"/>
          <w:between w:val="nil"/>
        </w:pBdr>
        <w:ind w:left="450"/>
        <w:rPr>
          <w:rFonts w:ascii="Arial" w:hAnsi="Arial" w:cs="Arial"/>
          <w:color w:val="000000"/>
          <w:sz w:val="22"/>
          <w:szCs w:val="22"/>
        </w:rPr>
      </w:pPr>
    </w:p>
    <w:p w:rsidRPr="00D702CE" w:rsidR="00774E0A" w:rsidP="5ADFB7E1" w:rsidRDefault="00B913F6" w14:paraId="1EF1EE5F" w14:textId="471E455D">
      <w:pPr>
        <w:numPr>
          <w:ilvl w:val="0"/>
          <w:numId w:val="1"/>
        </w:numPr>
        <w:rPr>
          <w:rFonts w:ascii="Arial" w:hAnsi="Arial" w:cs="Arial"/>
          <w:color w:val="000000"/>
          <w:sz w:val="22"/>
          <w:szCs w:val="22"/>
        </w:rPr>
      </w:pPr>
      <w:r w:rsidRPr="221893EF">
        <w:rPr>
          <w:rFonts w:ascii="Arial" w:hAnsi="Arial" w:cs="Arial"/>
          <w:color w:val="000000" w:themeColor="text1"/>
          <w:sz w:val="22"/>
          <w:szCs w:val="22"/>
        </w:rPr>
        <w:t>The Department</w:t>
      </w:r>
      <w:r w:rsidRPr="221893EF" w:rsidR="00A052E7">
        <w:rPr>
          <w:rFonts w:ascii="Arial" w:hAnsi="Arial" w:cs="Arial"/>
          <w:color w:val="000000" w:themeColor="text1"/>
          <w:sz w:val="22"/>
          <w:szCs w:val="22"/>
        </w:rPr>
        <w:t xml:space="preserve"> has created this grant to support the use of p</w:t>
      </w:r>
      <w:r w:rsidRPr="221893EF">
        <w:rPr>
          <w:rFonts w:ascii="Arial" w:hAnsi="Arial" w:cs="Arial"/>
          <w:color w:val="000000" w:themeColor="text1"/>
          <w:sz w:val="22"/>
          <w:szCs w:val="22"/>
        </w:rPr>
        <w:t xml:space="preserve">layful learning </w:t>
      </w:r>
      <w:r w:rsidRPr="221893EF" w:rsidR="00EF6F4F">
        <w:rPr>
          <w:rFonts w:ascii="Arial" w:hAnsi="Arial" w:cs="Arial"/>
          <w:color w:val="000000" w:themeColor="text1"/>
          <w:sz w:val="22"/>
          <w:szCs w:val="22"/>
        </w:rPr>
        <w:t xml:space="preserve">as an anti-racist practice. How does your team think about/envision playful learning as a practice that addresses engagement of students, PK-3, who have been historically marginalized? </w:t>
      </w:r>
      <w:r w:rsidRPr="221893EF" w:rsidR="650BFA0D">
        <w:rPr>
          <w:rFonts w:ascii="Arial" w:hAnsi="Arial" w:cs="Arial"/>
          <w:color w:val="000000" w:themeColor="text1"/>
          <w:sz w:val="22"/>
          <w:szCs w:val="22"/>
        </w:rPr>
        <w:t>How will you ensure that all children have access to playful learning?</w:t>
      </w:r>
    </w:p>
    <w:p w:rsidRPr="00D702CE" w:rsidR="00774E0A" w:rsidRDefault="00774E0A" w14:paraId="425280F6" w14:textId="77777777">
      <w:pPr>
        <w:pBdr>
          <w:top w:val="nil"/>
          <w:left w:val="nil"/>
          <w:bottom w:val="nil"/>
          <w:right w:val="nil"/>
          <w:between w:val="nil"/>
        </w:pBdr>
        <w:ind w:left="450"/>
        <w:rPr>
          <w:rFonts w:ascii="Arial" w:hAnsi="Arial" w:cs="Arial"/>
          <w:sz w:val="22"/>
          <w:szCs w:val="22"/>
        </w:rPr>
      </w:pPr>
    </w:p>
    <w:p w:rsidR="70C85D6A" w:rsidP="70C85D6A" w:rsidRDefault="70C85D6A" w14:paraId="677781EC" w14:textId="3F48F84B">
      <w:pPr>
        <w:rPr>
          <w:rFonts w:ascii="Arial" w:hAnsi="Arial" w:cs="Arial"/>
          <w:b w:val="1"/>
          <w:bCs w:val="1"/>
          <w:sz w:val="22"/>
          <w:szCs w:val="22"/>
        </w:rPr>
      </w:pPr>
    </w:p>
    <w:p w:rsidR="00774E0A" w:rsidP="005A1C64" w:rsidRDefault="005A1C64" w14:paraId="599A5228" w14:textId="416A177C">
      <w:pPr>
        <w:rPr>
          <w:rFonts w:ascii="Arial" w:hAnsi="Arial" w:cs="Arial"/>
          <w:b/>
          <w:bCs/>
          <w:sz w:val="22"/>
          <w:szCs w:val="22"/>
        </w:rPr>
      </w:pPr>
      <w:r>
        <w:rPr>
          <w:rFonts w:ascii="Arial" w:hAnsi="Arial" w:cs="Arial"/>
          <w:b/>
          <w:bCs/>
          <w:sz w:val="22"/>
          <w:szCs w:val="22"/>
        </w:rPr>
        <w:t>Playful Learning Institute Professional Development Schedule</w:t>
      </w:r>
    </w:p>
    <w:p w:rsidR="00C35BBF" w:rsidP="005A1C64" w:rsidRDefault="00C35BBF" w14:paraId="3FFA89D9" w14:textId="77777777">
      <w:pPr>
        <w:rPr>
          <w:rFonts w:ascii="Arial" w:hAnsi="Arial" w:cs="Arial"/>
          <w:sz w:val="22"/>
          <w:szCs w:val="22"/>
        </w:rPr>
      </w:pPr>
      <w:r>
        <w:rPr>
          <w:rFonts w:ascii="Arial" w:hAnsi="Arial" w:cs="Arial"/>
          <w:sz w:val="22"/>
          <w:szCs w:val="22"/>
        </w:rPr>
        <w:t xml:space="preserve">As noted in the Request for Proposal (RFP) document, awarded school teams are required to participate in asynchronous and in-person professional development, both of which are expected to begin in the spring of 2025. </w:t>
      </w:r>
    </w:p>
    <w:p w:rsidR="00C35BBF" w:rsidP="005A1C64" w:rsidRDefault="00C35BBF" w14:paraId="20F48936" w14:textId="77777777">
      <w:pPr>
        <w:rPr>
          <w:rFonts w:ascii="Arial" w:hAnsi="Arial" w:cs="Arial"/>
          <w:sz w:val="22"/>
          <w:szCs w:val="22"/>
        </w:rPr>
      </w:pPr>
    </w:p>
    <w:p w:rsidR="005A1C64" w:rsidP="70C85D6A" w:rsidRDefault="005A1C64" w14:paraId="772F46E7" w14:textId="3A6C5F97">
      <w:pPr>
        <w:pStyle w:val="ListParagraph"/>
        <w:numPr>
          <w:ilvl w:val="0"/>
          <w:numId w:val="1"/>
        </w:numPr>
        <w:rPr>
          <w:rFonts w:ascii="Arial" w:hAnsi="Arial" w:cs="Arial"/>
          <w:sz w:val="22"/>
          <w:szCs w:val="22"/>
        </w:rPr>
      </w:pPr>
      <w:r w:rsidRPr="70C85D6A" w:rsidR="005A1C64">
        <w:rPr>
          <w:rFonts w:ascii="Arial" w:hAnsi="Arial" w:cs="Arial"/>
          <w:sz w:val="22"/>
          <w:szCs w:val="22"/>
        </w:rPr>
        <w:t xml:space="preserve">Please prioritize which 2-day professional development session </w:t>
      </w:r>
      <w:r w:rsidRPr="70C85D6A" w:rsidR="007648B7">
        <w:rPr>
          <w:rFonts w:ascii="Arial" w:hAnsi="Arial" w:cs="Arial"/>
          <w:sz w:val="22"/>
          <w:szCs w:val="22"/>
        </w:rPr>
        <w:t xml:space="preserve">the district team </w:t>
      </w:r>
      <w:r w:rsidRPr="70C85D6A" w:rsidR="005A1C64">
        <w:rPr>
          <w:rFonts w:ascii="Arial" w:hAnsi="Arial" w:cs="Arial"/>
          <w:sz w:val="22"/>
          <w:szCs w:val="22"/>
        </w:rPr>
        <w:t>would prefer to attend, if awarded the grant</w:t>
      </w:r>
      <w:r w:rsidRPr="70C85D6A" w:rsidR="005A1C64">
        <w:rPr>
          <w:rFonts w:ascii="Arial" w:hAnsi="Arial" w:cs="Arial"/>
          <w:sz w:val="22"/>
          <w:szCs w:val="22"/>
        </w:rPr>
        <w:t xml:space="preserve">.  </w:t>
      </w:r>
      <w:r w:rsidRPr="70C85D6A" w:rsidR="005A1C64">
        <w:rPr>
          <w:rFonts w:ascii="Arial" w:hAnsi="Arial" w:cs="Arial"/>
          <w:sz w:val="22"/>
          <w:szCs w:val="22"/>
        </w:rPr>
        <w:t>Please note:</w:t>
      </w:r>
    </w:p>
    <w:p w:rsidR="005A1C64" w:rsidP="005A1C64" w:rsidRDefault="005A1C64" w14:paraId="292A4327" w14:textId="6F76F1F4">
      <w:pPr>
        <w:pStyle w:val="ListParagraph"/>
        <w:numPr>
          <w:ilvl w:val="0"/>
          <w:numId w:val="5"/>
        </w:numPr>
        <w:rPr>
          <w:rFonts w:ascii="Arial" w:hAnsi="Arial" w:cs="Arial"/>
          <w:sz w:val="22"/>
          <w:szCs w:val="22"/>
        </w:rPr>
      </w:pPr>
      <w:r>
        <w:rPr>
          <w:rFonts w:ascii="Arial" w:hAnsi="Arial" w:cs="Arial"/>
          <w:sz w:val="22"/>
          <w:szCs w:val="22"/>
        </w:rPr>
        <w:t>All members of the team are required to attend the same two-day session (grant funds can be used to cover substitutes and travel costs)</w:t>
      </w:r>
      <w:r w:rsidR="00905398">
        <w:rPr>
          <w:rFonts w:ascii="Arial" w:hAnsi="Arial" w:cs="Arial"/>
          <w:sz w:val="22"/>
          <w:szCs w:val="22"/>
        </w:rPr>
        <w:t>; and</w:t>
      </w:r>
    </w:p>
    <w:p w:rsidRPr="005A1C64" w:rsidR="00905398" w:rsidP="005A1C64" w:rsidRDefault="007648B7" w14:paraId="7A603EE7" w14:textId="69E6E296">
      <w:pPr>
        <w:pStyle w:val="ListParagraph"/>
        <w:numPr>
          <w:ilvl w:val="0"/>
          <w:numId w:val="5"/>
        </w:numPr>
        <w:rPr>
          <w:rFonts w:ascii="Arial" w:hAnsi="Arial" w:cs="Arial"/>
          <w:sz w:val="22"/>
          <w:szCs w:val="22"/>
        </w:rPr>
      </w:pPr>
      <w:r>
        <w:rPr>
          <w:rFonts w:ascii="Arial" w:hAnsi="Arial" w:cs="Arial"/>
          <w:sz w:val="22"/>
          <w:szCs w:val="22"/>
        </w:rPr>
        <w:t>The school team should</w:t>
      </w:r>
      <w:r w:rsidR="00905398">
        <w:rPr>
          <w:rFonts w:ascii="Arial" w:hAnsi="Arial" w:cs="Arial"/>
          <w:sz w:val="22"/>
          <w:szCs w:val="22"/>
        </w:rPr>
        <w:t xml:space="preserve"> be available to attend either date</w:t>
      </w:r>
      <w:r w:rsidR="002D7541">
        <w:rPr>
          <w:rFonts w:ascii="Arial" w:hAnsi="Arial" w:cs="Arial"/>
          <w:sz w:val="22"/>
          <w:szCs w:val="22"/>
        </w:rPr>
        <w:t xml:space="preserve"> (the Department will do</w:t>
      </w:r>
      <w:r w:rsidR="00A21903">
        <w:rPr>
          <w:rFonts w:ascii="Arial" w:hAnsi="Arial" w:cs="Arial"/>
          <w:sz w:val="22"/>
          <w:szCs w:val="22"/>
        </w:rPr>
        <w:t xml:space="preserve"> its</w:t>
      </w:r>
      <w:r w:rsidR="002D7541">
        <w:rPr>
          <w:rFonts w:ascii="Arial" w:hAnsi="Arial" w:cs="Arial"/>
          <w:sz w:val="22"/>
          <w:szCs w:val="22"/>
        </w:rPr>
        <w:t xml:space="preserve"> best to ensure that teams can attend their preferred date.  If the team can only attend one of the session dates, please </w:t>
      </w:r>
      <w:r w:rsidR="00280FD8">
        <w:rPr>
          <w:rFonts w:ascii="Arial" w:hAnsi="Arial" w:cs="Arial"/>
          <w:sz w:val="22"/>
          <w:szCs w:val="22"/>
        </w:rPr>
        <w:t>use the space below to explain why.)</w:t>
      </w:r>
    </w:p>
    <w:p w:rsidR="00774E0A" w:rsidP="00280FD8" w:rsidRDefault="00774E0A" w14:paraId="104EAA9E" w14:textId="77777777">
      <w:pPr>
        <w:pBdr>
          <w:top w:val="nil"/>
          <w:left w:val="nil"/>
          <w:bottom w:val="nil"/>
          <w:right w:val="nil"/>
          <w:between w:val="nil"/>
        </w:pBdr>
        <w:rPr>
          <w:rFonts w:ascii="Arial" w:hAnsi="Arial" w:cs="Arial"/>
          <w:color w:val="000000"/>
          <w:sz w:val="22"/>
          <w:szCs w:val="22"/>
        </w:rPr>
      </w:pPr>
    </w:p>
    <w:p w:rsidR="00280FD8" w:rsidP="70C85D6A" w:rsidRDefault="00280FD8" w14:paraId="099E4758" w14:textId="19DCD65A">
      <w:pPr>
        <w:pBdr>
          <w:top w:val="nil" w:color="000000" w:sz="0" w:space="0"/>
          <w:left w:val="nil" w:color="000000" w:sz="0" w:space="0"/>
          <w:bottom w:val="nil" w:color="000000" w:sz="0" w:space="0"/>
          <w:right w:val="nil" w:color="000000" w:sz="0" w:space="0"/>
          <w:between w:val="nil" w:color="000000" w:sz="0" w:space="0"/>
        </w:pBdr>
        <w:ind w:left="720"/>
        <w:rPr>
          <w:rFonts w:ascii="Arial" w:hAnsi="Arial" w:cs="Arial"/>
          <w:color w:val="000000" w:themeColor="text1" w:themeTint="FF" w:themeShade="FF"/>
          <w:sz w:val="22"/>
          <w:szCs w:val="22"/>
        </w:rPr>
      </w:pPr>
      <w:r w:rsidRPr="70C85D6A" w:rsidR="00280FD8">
        <w:rPr>
          <w:rFonts w:ascii="Arial" w:hAnsi="Arial" w:cs="Arial"/>
          <w:color w:val="000000" w:themeColor="text1" w:themeTint="FF" w:themeShade="FF"/>
          <w:sz w:val="22"/>
          <w:szCs w:val="22"/>
        </w:rPr>
        <w:t xml:space="preserve">_______ </w:t>
      </w:r>
      <w:r w:rsidRPr="70C85D6A" w:rsidR="32F86FE8">
        <w:rPr>
          <w:rFonts w:ascii="Arial" w:hAnsi="Arial" w:cs="Arial"/>
          <w:color w:val="000000" w:themeColor="text1" w:themeTint="FF" w:themeShade="FF"/>
          <w:sz w:val="22"/>
          <w:szCs w:val="22"/>
        </w:rPr>
        <w:t>Our school team is available to participate in either session and does not have a priority.</w:t>
      </w:r>
    </w:p>
    <w:p w:rsidR="00280FD8" w:rsidP="70C85D6A" w:rsidRDefault="00280FD8" w14:paraId="3FE76D6A" w14:textId="75F37C08">
      <w:pPr>
        <w:pStyle w:val="Normal"/>
        <w:pBdr>
          <w:top w:val="nil" w:color="000000" w:sz="0" w:space="0"/>
          <w:left w:val="nil" w:color="000000" w:sz="0" w:space="0"/>
          <w:bottom w:val="nil" w:color="000000" w:sz="0" w:space="0"/>
          <w:right w:val="nil" w:color="000000" w:sz="0" w:space="0"/>
          <w:between w:val="nil" w:color="000000" w:sz="0" w:space="0"/>
        </w:pBdr>
        <w:ind w:left="720"/>
        <w:rPr>
          <w:rFonts w:ascii="Arial" w:hAnsi="Arial" w:cs="Arial"/>
          <w:color w:val="000000"/>
          <w:sz w:val="22"/>
          <w:szCs w:val="22"/>
        </w:rPr>
      </w:pPr>
      <w:r w:rsidRPr="70C85D6A" w:rsidR="32F86FE8">
        <w:rPr>
          <w:rFonts w:ascii="Arial" w:hAnsi="Arial" w:cs="Arial"/>
          <w:color w:val="000000" w:themeColor="text1" w:themeTint="FF" w:themeShade="FF"/>
          <w:sz w:val="22"/>
          <w:szCs w:val="22"/>
        </w:rPr>
        <w:t xml:space="preserve">_______ </w:t>
      </w:r>
      <w:r w:rsidRPr="70C85D6A" w:rsidR="00280FD8">
        <w:rPr>
          <w:rFonts w:ascii="Arial" w:hAnsi="Arial" w:cs="Arial"/>
          <w:color w:val="000000" w:themeColor="text1" w:themeTint="FF" w:themeShade="FF"/>
          <w:sz w:val="22"/>
          <w:szCs w:val="22"/>
        </w:rPr>
        <w:t xml:space="preserve">Thursday, April </w:t>
      </w:r>
      <w:r w:rsidRPr="70C85D6A" w:rsidR="00D44C06">
        <w:rPr>
          <w:rFonts w:ascii="Arial" w:hAnsi="Arial" w:cs="Arial"/>
          <w:color w:val="000000" w:themeColor="text1" w:themeTint="FF" w:themeShade="FF"/>
          <w:sz w:val="22"/>
          <w:szCs w:val="22"/>
        </w:rPr>
        <w:t>3</w:t>
      </w:r>
      <w:r w:rsidRPr="70C85D6A" w:rsidR="00280FD8">
        <w:rPr>
          <w:rFonts w:ascii="Arial" w:hAnsi="Arial" w:cs="Arial"/>
          <w:color w:val="000000" w:themeColor="text1" w:themeTint="FF" w:themeShade="FF"/>
          <w:sz w:val="22"/>
          <w:szCs w:val="22"/>
        </w:rPr>
        <w:t xml:space="preserve">, </w:t>
      </w:r>
      <w:r w:rsidRPr="70C85D6A" w:rsidR="00280FD8">
        <w:rPr>
          <w:rFonts w:ascii="Arial" w:hAnsi="Arial" w:cs="Arial"/>
          <w:color w:val="000000" w:themeColor="text1" w:themeTint="FF" w:themeShade="FF"/>
          <w:sz w:val="22"/>
          <w:szCs w:val="22"/>
        </w:rPr>
        <w:t>2025</w:t>
      </w:r>
      <w:r w:rsidRPr="70C85D6A" w:rsidR="00280FD8">
        <w:rPr>
          <w:rFonts w:ascii="Arial" w:hAnsi="Arial" w:cs="Arial"/>
          <w:color w:val="000000" w:themeColor="text1" w:themeTint="FF" w:themeShade="FF"/>
          <w:sz w:val="22"/>
          <w:szCs w:val="22"/>
        </w:rPr>
        <w:t xml:space="preserve"> and Friday, April </w:t>
      </w:r>
      <w:r w:rsidRPr="70C85D6A" w:rsidR="00D44C06">
        <w:rPr>
          <w:rFonts w:ascii="Arial" w:hAnsi="Arial" w:cs="Arial"/>
          <w:color w:val="000000" w:themeColor="text1" w:themeTint="FF" w:themeShade="FF"/>
          <w:sz w:val="22"/>
          <w:szCs w:val="22"/>
        </w:rPr>
        <w:t>4</w:t>
      </w:r>
      <w:r w:rsidRPr="70C85D6A" w:rsidR="00280FD8">
        <w:rPr>
          <w:rFonts w:ascii="Arial" w:hAnsi="Arial" w:cs="Arial"/>
          <w:color w:val="000000" w:themeColor="text1" w:themeTint="FF" w:themeShade="FF"/>
          <w:sz w:val="22"/>
          <w:szCs w:val="22"/>
        </w:rPr>
        <w:t>, 2025</w:t>
      </w:r>
    </w:p>
    <w:p w:rsidR="00280FD8" w:rsidP="70C85D6A" w:rsidRDefault="00280FD8" w14:paraId="412CFA02" w14:textId="3D83FE2D">
      <w:pPr>
        <w:pBdr>
          <w:top w:val="nil" w:color="000000" w:sz="0" w:space="0"/>
          <w:left w:val="nil" w:color="000000" w:sz="0" w:space="0"/>
          <w:bottom w:val="nil" w:color="000000" w:sz="0" w:space="0"/>
          <w:right w:val="nil" w:color="000000" w:sz="0" w:space="0"/>
          <w:between w:val="nil" w:color="000000" w:sz="0" w:space="0"/>
        </w:pBdr>
        <w:ind w:left="720"/>
        <w:rPr>
          <w:rFonts w:ascii="Arial" w:hAnsi="Arial" w:cs="Arial"/>
          <w:color w:val="000000"/>
          <w:sz w:val="22"/>
          <w:szCs w:val="22"/>
        </w:rPr>
      </w:pPr>
      <w:r w:rsidRPr="70C85D6A" w:rsidR="00280FD8">
        <w:rPr>
          <w:rFonts w:ascii="Arial" w:hAnsi="Arial" w:cs="Arial"/>
          <w:color w:val="000000" w:themeColor="text1" w:themeTint="FF" w:themeShade="FF"/>
          <w:sz w:val="22"/>
          <w:szCs w:val="22"/>
        </w:rPr>
        <w:t xml:space="preserve">_______ Thursday, June </w:t>
      </w:r>
      <w:r w:rsidRPr="70C85D6A" w:rsidR="00C42A92">
        <w:rPr>
          <w:rFonts w:ascii="Arial" w:hAnsi="Arial" w:cs="Arial"/>
          <w:color w:val="000000" w:themeColor="text1" w:themeTint="FF" w:themeShade="FF"/>
          <w:sz w:val="22"/>
          <w:szCs w:val="22"/>
        </w:rPr>
        <w:t>5</w:t>
      </w:r>
      <w:r w:rsidRPr="70C85D6A" w:rsidR="00280FD8">
        <w:rPr>
          <w:rFonts w:ascii="Arial" w:hAnsi="Arial" w:cs="Arial"/>
          <w:color w:val="000000" w:themeColor="text1" w:themeTint="FF" w:themeShade="FF"/>
          <w:sz w:val="22"/>
          <w:szCs w:val="22"/>
        </w:rPr>
        <w:t xml:space="preserve">, </w:t>
      </w:r>
      <w:r w:rsidRPr="70C85D6A" w:rsidR="00280FD8">
        <w:rPr>
          <w:rFonts w:ascii="Arial" w:hAnsi="Arial" w:cs="Arial"/>
          <w:color w:val="000000" w:themeColor="text1" w:themeTint="FF" w:themeShade="FF"/>
          <w:sz w:val="22"/>
          <w:szCs w:val="22"/>
        </w:rPr>
        <w:t>2025</w:t>
      </w:r>
      <w:r w:rsidRPr="70C85D6A" w:rsidR="00280FD8">
        <w:rPr>
          <w:rFonts w:ascii="Arial" w:hAnsi="Arial" w:cs="Arial"/>
          <w:color w:val="000000" w:themeColor="text1" w:themeTint="FF" w:themeShade="FF"/>
          <w:sz w:val="22"/>
          <w:szCs w:val="22"/>
        </w:rPr>
        <w:t xml:space="preserve"> and Friday, June </w:t>
      </w:r>
      <w:r w:rsidRPr="70C85D6A" w:rsidR="00C42A92">
        <w:rPr>
          <w:rFonts w:ascii="Arial" w:hAnsi="Arial" w:cs="Arial"/>
          <w:color w:val="000000" w:themeColor="text1" w:themeTint="FF" w:themeShade="FF"/>
          <w:sz w:val="22"/>
          <w:szCs w:val="22"/>
        </w:rPr>
        <w:t>6</w:t>
      </w:r>
      <w:r w:rsidRPr="70C85D6A" w:rsidR="00280FD8">
        <w:rPr>
          <w:rFonts w:ascii="Arial" w:hAnsi="Arial" w:cs="Arial"/>
          <w:color w:val="000000" w:themeColor="text1" w:themeTint="FF" w:themeShade="FF"/>
          <w:sz w:val="22"/>
          <w:szCs w:val="22"/>
        </w:rPr>
        <w:t>, 202</w:t>
      </w:r>
      <w:r w:rsidRPr="70C85D6A" w:rsidR="00A21903">
        <w:rPr>
          <w:rFonts w:ascii="Arial" w:hAnsi="Arial" w:cs="Arial"/>
          <w:color w:val="000000" w:themeColor="text1" w:themeTint="FF" w:themeShade="FF"/>
          <w:sz w:val="22"/>
          <w:szCs w:val="22"/>
        </w:rPr>
        <w:t>5</w:t>
      </w:r>
    </w:p>
    <w:p w:rsidR="00A21903" w:rsidP="00280FD8" w:rsidRDefault="00A21903" w14:paraId="686BF70C" w14:textId="77777777">
      <w:pPr>
        <w:pBdr>
          <w:top w:val="nil"/>
          <w:left w:val="nil"/>
          <w:bottom w:val="nil"/>
          <w:right w:val="nil"/>
          <w:between w:val="nil"/>
        </w:pBdr>
        <w:rPr>
          <w:rFonts w:ascii="Arial" w:hAnsi="Arial" w:cs="Arial"/>
          <w:color w:val="000000"/>
          <w:sz w:val="22"/>
          <w:szCs w:val="22"/>
        </w:rPr>
      </w:pPr>
    </w:p>
    <w:p w:rsidRPr="004C72FD" w:rsidR="00280FD8" w:rsidP="70C85D6A" w:rsidRDefault="00280FD8" w14:paraId="0B74BEFE" w14:textId="1945F3D0">
      <w:pPr>
        <w:pStyle w:val="ListParagraph"/>
        <w:numPr>
          <w:ilvl w:val="0"/>
          <w:numId w:val="1"/>
        </w:numPr>
        <w:pBdr>
          <w:top w:val="nil" w:color="000000" w:sz="0" w:space="0"/>
          <w:left w:val="nil" w:color="000000" w:sz="0" w:space="0"/>
          <w:bottom w:val="nil" w:color="000000" w:sz="0" w:space="0"/>
          <w:right w:val="nil" w:color="000000" w:sz="0" w:space="0"/>
          <w:between w:val="nil" w:color="000000" w:sz="0" w:space="0"/>
        </w:pBdr>
        <w:rPr>
          <w:rFonts w:ascii="Arial" w:hAnsi="Arial" w:cs="Arial"/>
          <w:color w:val="000000"/>
          <w:sz w:val="22"/>
          <w:szCs w:val="22"/>
        </w:rPr>
      </w:pPr>
      <w:r w:rsidRPr="70C85D6A" w:rsidR="00A21903">
        <w:rPr>
          <w:rFonts w:ascii="Arial" w:hAnsi="Arial" w:cs="Arial"/>
          <w:sz w:val="22"/>
          <w:szCs w:val="22"/>
        </w:rPr>
        <w:t>If the team can only attend one of the session dates, please use the space below to explain why.</w:t>
      </w:r>
      <w:r w:rsidRPr="70C85D6A" w:rsidR="65446F0B">
        <w:rPr>
          <w:rFonts w:ascii="Arial" w:hAnsi="Arial" w:cs="Arial"/>
          <w:sz w:val="22"/>
          <w:szCs w:val="22"/>
        </w:rPr>
        <w:t xml:space="preserve"> It is noted that l</w:t>
      </w:r>
      <w:r w:rsidRPr="70C85D6A" w:rsidR="00280FD8">
        <w:rPr>
          <w:rFonts w:ascii="Arial" w:hAnsi="Arial" w:cs="Arial"/>
          <w:color w:val="000000" w:themeColor="text1" w:themeTint="FF" w:themeShade="FF"/>
          <w:sz w:val="22"/>
          <w:szCs w:val="22"/>
        </w:rPr>
        <w:t xml:space="preserve">ocations for the professional development sessions will be </w:t>
      </w:r>
      <w:r w:rsidRPr="70C85D6A" w:rsidR="00280FD8">
        <w:rPr>
          <w:rFonts w:ascii="Arial" w:hAnsi="Arial" w:cs="Arial"/>
          <w:color w:val="000000" w:themeColor="text1" w:themeTint="FF" w:themeShade="FF"/>
          <w:sz w:val="22"/>
          <w:szCs w:val="22"/>
        </w:rPr>
        <w:t>determined</w:t>
      </w:r>
      <w:r w:rsidRPr="70C85D6A" w:rsidR="00280FD8">
        <w:rPr>
          <w:rFonts w:ascii="Arial" w:hAnsi="Arial" w:cs="Arial"/>
          <w:color w:val="000000" w:themeColor="text1" w:themeTint="FF" w:themeShade="FF"/>
          <w:sz w:val="22"/>
          <w:szCs w:val="22"/>
        </w:rPr>
        <w:t xml:space="preserve"> based on the geographic location of the awarded grantees.</w:t>
      </w:r>
    </w:p>
    <w:sectPr w:rsidRPr="004C72FD" w:rsidR="00280FD8">
      <w:footerReference w:type="default" r:id="rId14"/>
      <w:pgSz w:w="12240" w:h="15840" w:orient="portrait"/>
      <w:pgMar w:top="720" w:right="1440" w:bottom="43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30D9" w:rsidP="00830D06" w:rsidRDefault="009330D9" w14:paraId="327778C2" w14:textId="77777777">
      <w:r>
        <w:separator/>
      </w:r>
    </w:p>
  </w:endnote>
  <w:endnote w:type="continuationSeparator" w:id="0">
    <w:p w:rsidR="009330D9" w:rsidP="00830D06" w:rsidRDefault="009330D9" w14:paraId="0A1AB322" w14:textId="77777777">
      <w:r>
        <w:continuationSeparator/>
      </w:r>
    </w:p>
  </w:endnote>
  <w:endnote w:type="continuationNotice" w:id="1">
    <w:p w:rsidR="009330D9" w:rsidRDefault="009330D9" w14:paraId="4650474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2892058"/>
      <w:docPartObj>
        <w:docPartGallery w:val="Page Numbers (Bottom of Page)"/>
        <w:docPartUnique/>
      </w:docPartObj>
    </w:sdtPr>
    <w:sdtEndPr>
      <w:rPr>
        <w:noProof/>
      </w:rPr>
    </w:sdtEndPr>
    <w:sdtContent>
      <w:p w:rsidR="00546D26" w:rsidRDefault="00546D26" w14:paraId="25665D5A" w14:textId="2E53A9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30D06" w:rsidRDefault="00830D06" w14:paraId="41F7218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30D9" w:rsidP="00830D06" w:rsidRDefault="009330D9" w14:paraId="4236C772" w14:textId="77777777">
      <w:r>
        <w:separator/>
      </w:r>
    </w:p>
  </w:footnote>
  <w:footnote w:type="continuationSeparator" w:id="0">
    <w:p w:rsidR="009330D9" w:rsidP="00830D06" w:rsidRDefault="009330D9" w14:paraId="4FEFE3AB" w14:textId="77777777">
      <w:r>
        <w:continuationSeparator/>
      </w:r>
    </w:p>
  </w:footnote>
  <w:footnote w:type="continuationNotice" w:id="1">
    <w:p w:rsidR="009330D9" w:rsidRDefault="009330D9" w14:paraId="6B4DE54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A0F3B"/>
    <w:multiLevelType w:val="multilevel"/>
    <w:tmpl w:val="D9949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9C3902C"/>
    <w:multiLevelType w:val="hybridMultilevel"/>
    <w:tmpl w:val="000037A6"/>
    <w:lvl w:ilvl="0" w:tplc="4C361CF6">
      <w:start w:val="1"/>
      <w:numFmt w:val="decimal"/>
      <w:lvlText w:val="%1."/>
      <w:lvlJc w:val="left"/>
      <w:pPr>
        <w:ind w:left="720" w:hanging="360"/>
      </w:pPr>
    </w:lvl>
    <w:lvl w:ilvl="1" w:tplc="4E9ABA72">
      <w:start w:val="1"/>
      <w:numFmt w:val="lowerLetter"/>
      <w:lvlText w:val="%2."/>
      <w:lvlJc w:val="left"/>
      <w:pPr>
        <w:ind w:left="1440" w:hanging="360"/>
      </w:pPr>
    </w:lvl>
    <w:lvl w:ilvl="2" w:tplc="1848F3EA">
      <w:start w:val="1"/>
      <w:numFmt w:val="lowerRoman"/>
      <w:lvlText w:val="%3."/>
      <w:lvlJc w:val="right"/>
      <w:pPr>
        <w:ind w:left="2160" w:hanging="180"/>
      </w:pPr>
    </w:lvl>
    <w:lvl w:ilvl="3" w:tplc="E1449080">
      <w:start w:val="1"/>
      <w:numFmt w:val="decimal"/>
      <w:lvlText w:val="%4."/>
      <w:lvlJc w:val="left"/>
      <w:pPr>
        <w:ind w:left="2880" w:hanging="360"/>
      </w:pPr>
    </w:lvl>
    <w:lvl w:ilvl="4" w:tplc="0EA66AE6">
      <w:start w:val="1"/>
      <w:numFmt w:val="lowerLetter"/>
      <w:lvlText w:val="%5."/>
      <w:lvlJc w:val="left"/>
      <w:pPr>
        <w:ind w:left="3600" w:hanging="360"/>
      </w:pPr>
    </w:lvl>
    <w:lvl w:ilvl="5" w:tplc="738C42B0">
      <w:start w:val="1"/>
      <w:numFmt w:val="lowerRoman"/>
      <w:lvlText w:val="%6."/>
      <w:lvlJc w:val="right"/>
      <w:pPr>
        <w:ind w:left="4320" w:hanging="180"/>
      </w:pPr>
    </w:lvl>
    <w:lvl w:ilvl="6" w:tplc="A5B6AED0">
      <w:start w:val="1"/>
      <w:numFmt w:val="decimal"/>
      <w:lvlText w:val="%7."/>
      <w:lvlJc w:val="left"/>
      <w:pPr>
        <w:ind w:left="5040" w:hanging="360"/>
      </w:pPr>
    </w:lvl>
    <w:lvl w:ilvl="7" w:tplc="F5BA9668">
      <w:start w:val="1"/>
      <w:numFmt w:val="lowerLetter"/>
      <w:lvlText w:val="%8."/>
      <w:lvlJc w:val="left"/>
      <w:pPr>
        <w:ind w:left="5760" w:hanging="360"/>
      </w:pPr>
    </w:lvl>
    <w:lvl w:ilvl="8" w:tplc="BD644438">
      <w:start w:val="1"/>
      <w:numFmt w:val="lowerRoman"/>
      <w:lvlText w:val="%9."/>
      <w:lvlJc w:val="right"/>
      <w:pPr>
        <w:ind w:left="6480" w:hanging="180"/>
      </w:pPr>
    </w:lvl>
  </w:abstractNum>
  <w:abstractNum w:abstractNumId="2" w15:restartNumberingAfterBreak="0">
    <w:nsid w:val="666C0F5A"/>
    <w:multiLevelType w:val="hybridMultilevel"/>
    <w:tmpl w:val="2180B7C6"/>
    <w:lvl w:ilvl="0" w:tplc="55F4D356">
      <w:numFmt w:val="bullet"/>
      <w:lvlText w:val=""/>
      <w:lvlJc w:val="left"/>
      <w:pPr>
        <w:ind w:left="720" w:hanging="360"/>
      </w:pPr>
      <w:rPr>
        <w:rFonts w:hint="default" w:ascii="Symbol" w:hAnsi="Symbo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DCC6BF9"/>
    <w:multiLevelType w:val="multilevel"/>
    <w:tmpl w:val="EB34B95A"/>
    <w:lvl w:ilvl="0">
      <w:start w:val="1"/>
      <w:numFmt w:val="decimal"/>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4" w15:restartNumberingAfterBreak="0">
    <w:nsid w:val="788F5FDA"/>
    <w:multiLevelType w:val="multilevel"/>
    <w:tmpl w:val="D9949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88815456">
    <w:abstractNumId w:val="0"/>
  </w:num>
  <w:num w:numId="2" w16cid:durableId="462314192">
    <w:abstractNumId w:val="3"/>
  </w:num>
  <w:num w:numId="3" w16cid:durableId="1554849850">
    <w:abstractNumId w:val="1"/>
  </w:num>
  <w:num w:numId="4" w16cid:durableId="1704480876">
    <w:abstractNumId w:val="4"/>
  </w:num>
  <w:num w:numId="5" w16cid:durableId="210582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E0A"/>
    <w:rsid w:val="00001B7E"/>
    <w:rsid w:val="0001118C"/>
    <w:rsid w:val="00017F77"/>
    <w:rsid w:val="00027A52"/>
    <w:rsid w:val="000417A6"/>
    <w:rsid w:val="00043E2B"/>
    <w:rsid w:val="00054035"/>
    <w:rsid w:val="00062CE7"/>
    <w:rsid w:val="00081AC1"/>
    <w:rsid w:val="0008713B"/>
    <w:rsid w:val="0008751C"/>
    <w:rsid w:val="000A57E1"/>
    <w:rsid w:val="000C3ED5"/>
    <w:rsid w:val="000C7CC1"/>
    <w:rsid w:val="000D3346"/>
    <w:rsid w:val="00101034"/>
    <w:rsid w:val="00105991"/>
    <w:rsid w:val="0011603D"/>
    <w:rsid w:val="00126EF2"/>
    <w:rsid w:val="00135B1F"/>
    <w:rsid w:val="00182B2A"/>
    <w:rsid w:val="001870CB"/>
    <w:rsid w:val="001933A6"/>
    <w:rsid w:val="001A7C9A"/>
    <w:rsid w:val="001B1CAE"/>
    <w:rsid w:val="001B3B12"/>
    <w:rsid w:val="001C0E0C"/>
    <w:rsid w:val="001D30F2"/>
    <w:rsid w:val="001D68FD"/>
    <w:rsid w:val="001F4CE8"/>
    <w:rsid w:val="00207F46"/>
    <w:rsid w:val="002379A8"/>
    <w:rsid w:val="00254CE3"/>
    <w:rsid w:val="0026755C"/>
    <w:rsid w:val="00280FD8"/>
    <w:rsid w:val="002931E7"/>
    <w:rsid w:val="002A6569"/>
    <w:rsid w:val="002B101E"/>
    <w:rsid w:val="002C014E"/>
    <w:rsid w:val="002C09D9"/>
    <w:rsid w:val="002C56F7"/>
    <w:rsid w:val="002C6C8E"/>
    <w:rsid w:val="002D07EE"/>
    <w:rsid w:val="002D7541"/>
    <w:rsid w:val="002F427A"/>
    <w:rsid w:val="003012F6"/>
    <w:rsid w:val="00315340"/>
    <w:rsid w:val="00316BCF"/>
    <w:rsid w:val="003173CA"/>
    <w:rsid w:val="00334D59"/>
    <w:rsid w:val="00336CAA"/>
    <w:rsid w:val="0036427F"/>
    <w:rsid w:val="003A1476"/>
    <w:rsid w:val="003A23BC"/>
    <w:rsid w:val="003E701B"/>
    <w:rsid w:val="003E7209"/>
    <w:rsid w:val="003F4538"/>
    <w:rsid w:val="00416545"/>
    <w:rsid w:val="0045566F"/>
    <w:rsid w:val="00461C34"/>
    <w:rsid w:val="00496ACF"/>
    <w:rsid w:val="004C43EF"/>
    <w:rsid w:val="004C72FD"/>
    <w:rsid w:val="004E0FA1"/>
    <w:rsid w:val="004F7736"/>
    <w:rsid w:val="00500877"/>
    <w:rsid w:val="00531E7C"/>
    <w:rsid w:val="005320B9"/>
    <w:rsid w:val="00546D26"/>
    <w:rsid w:val="005521CD"/>
    <w:rsid w:val="00552B3F"/>
    <w:rsid w:val="00556333"/>
    <w:rsid w:val="005568C3"/>
    <w:rsid w:val="00571249"/>
    <w:rsid w:val="005826C8"/>
    <w:rsid w:val="00595C05"/>
    <w:rsid w:val="005A1C64"/>
    <w:rsid w:val="005B7C2E"/>
    <w:rsid w:val="00604985"/>
    <w:rsid w:val="006255FC"/>
    <w:rsid w:val="0065675F"/>
    <w:rsid w:val="00662DB0"/>
    <w:rsid w:val="00670019"/>
    <w:rsid w:val="00676BD9"/>
    <w:rsid w:val="006B5320"/>
    <w:rsid w:val="006C2B61"/>
    <w:rsid w:val="0072531F"/>
    <w:rsid w:val="0072738E"/>
    <w:rsid w:val="00740A83"/>
    <w:rsid w:val="0075547B"/>
    <w:rsid w:val="00764898"/>
    <w:rsid w:val="007648B7"/>
    <w:rsid w:val="00767B08"/>
    <w:rsid w:val="00767B72"/>
    <w:rsid w:val="00774E0A"/>
    <w:rsid w:val="00797A7E"/>
    <w:rsid w:val="007A058D"/>
    <w:rsid w:val="007A5BCA"/>
    <w:rsid w:val="007B2143"/>
    <w:rsid w:val="007B61B0"/>
    <w:rsid w:val="007C6681"/>
    <w:rsid w:val="007F67C6"/>
    <w:rsid w:val="008054D9"/>
    <w:rsid w:val="008101B2"/>
    <w:rsid w:val="00820D55"/>
    <w:rsid w:val="008225E1"/>
    <w:rsid w:val="0082320B"/>
    <w:rsid w:val="0082320D"/>
    <w:rsid w:val="00830D06"/>
    <w:rsid w:val="00831462"/>
    <w:rsid w:val="00844584"/>
    <w:rsid w:val="00850A8B"/>
    <w:rsid w:val="00873A67"/>
    <w:rsid w:val="00876FC4"/>
    <w:rsid w:val="008876CD"/>
    <w:rsid w:val="008A06DD"/>
    <w:rsid w:val="008C10B5"/>
    <w:rsid w:val="008E24AB"/>
    <w:rsid w:val="008F1821"/>
    <w:rsid w:val="008F1BAD"/>
    <w:rsid w:val="008F664D"/>
    <w:rsid w:val="00905398"/>
    <w:rsid w:val="0091215D"/>
    <w:rsid w:val="009330D9"/>
    <w:rsid w:val="009501B5"/>
    <w:rsid w:val="00957CC1"/>
    <w:rsid w:val="0096739B"/>
    <w:rsid w:val="00994E12"/>
    <w:rsid w:val="009A7143"/>
    <w:rsid w:val="009B39ED"/>
    <w:rsid w:val="009C449B"/>
    <w:rsid w:val="009C67F2"/>
    <w:rsid w:val="009D1AB6"/>
    <w:rsid w:val="009E483A"/>
    <w:rsid w:val="009F0E47"/>
    <w:rsid w:val="00A01264"/>
    <w:rsid w:val="00A052E7"/>
    <w:rsid w:val="00A107F8"/>
    <w:rsid w:val="00A21903"/>
    <w:rsid w:val="00A223CA"/>
    <w:rsid w:val="00A655AD"/>
    <w:rsid w:val="00A76A1E"/>
    <w:rsid w:val="00AE06CE"/>
    <w:rsid w:val="00AF20E4"/>
    <w:rsid w:val="00B014AA"/>
    <w:rsid w:val="00B1734B"/>
    <w:rsid w:val="00B22C1B"/>
    <w:rsid w:val="00B71357"/>
    <w:rsid w:val="00B913F6"/>
    <w:rsid w:val="00BA1D55"/>
    <w:rsid w:val="00BC0433"/>
    <w:rsid w:val="00BD327A"/>
    <w:rsid w:val="00BD3CAD"/>
    <w:rsid w:val="00BE5591"/>
    <w:rsid w:val="00BF5B2B"/>
    <w:rsid w:val="00BF7965"/>
    <w:rsid w:val="00C30F6B"/>
    <w:rsid w:val="00C35BBF"/>
    <w:rsid w:val="00C3761D"/>
    <w:rsid w:val="00C42A92"/>
    <w:rsid w:val="00C67A73"/>
    <w:rsid w:val="00C868AF"/>
    <w:rsid w:val="00C93E99"/>
    <w:rsid w:val="00C97745"/>
    <w:rsid w:val="00CA7ADA"/>
    <w:rsid w:val="00CA7B55"/>
    <w:rsid w:val="00CB2192"/>
    <w:rsid w:val="00CB2A2E"/>
    <w:rsid w:val="00CD3AA7"/>
    <w:rsid w:val="00CE5099"/>
    <w:rsid w:val="00CF0C7F"/>
    <w:rsid w:val="00D12F25"/>
    <w:rsid w:val="00D365B7"/>
    <w:rsid w:val="00D40D38"/>
    <w:rsid w:val="00D424A9"/>
    <w:rsid w:val="00D42B04"/>
    <w:rsid w:val="00D44C06"/>
    <w:rsid w:val="00D4715D"/>
    <w:rsid w:val="00D702CE"/>
    <w:rsid w:val="00D76091"/>
    <w:rsid w:val="00DD0397"/>
    <w:rsid w:val="00DE26A4"/>
    <w:rsid w:val="00DE4F4B"/>
    <w:rsid w:val="00DF13A3"/>
    <w:rsid w:val="00E160F3"/>
    <w:rsid w:val="00E21272"/>
    <w:rsid w:val="00E25E4C"/>
    <w:rsid w:val="00E314E5"/>
    <w:rsid w:val="00E556B7"/>
    <w:rsid w:val="00E57179"/>
    <w:rsid w:val="00E948CE"/>
    <w:rsid w:val="00E95647"/>
    <w:rsid w:val="00E969B6"/>
    <w:rsid w:val="00EA00D3"/>
    <w:rsid w:val="00EA7D01"/>
    <w:rsid w:val="00EF04CB"/>
    <w:rsid w:val="00EF6F4F"/>
    <w:rsid w:val="00F025CF"/>
    <w:rsid w:val="00F16715"/>
    <w:rsid w:val="00F46B66"/>
    <w:rsid w:val="00F73DD9"/>
    <w:rsid w:val="00F84D55"/>
    <w:rsid w:val="00F97C52"/>
    <w:rsid w:val="00FB4878"/>
    <w:rsid w:val="00FC47B9"/>
    <w:rsid w:val="00FD4268"/>
    <w:rsid w:val="00FD7FAA"/>
    <w:rsid w:val="00FE19F2"/>
    <w:rsid w:val="00FE3BF6"/>
    <w:rsid w:val="00FE3E82"/>
    <w:rsid w:val="00FE4B84"/>
    <w:rsid w:val="03535831"/>
    <w:rsid w:val="05ACC770"/>
    <w:rsid w:val="05AF9A12"/>
    <w:rsid w:val="07D779B1"/>
    <w:rsid w:val="07FF01A9"/>
    <w:rsid w:val="08F26A1C"/>
    <w:rsid w:val="090A1268"/>
    <w:rsid w:val="09CEB11A"/>
    <w:rsid w:val="0B153583"/>
    <w:rsid w:val="0B25CB7A"/>
    <w:rsid w:val="0C4ECD8C"/>
    <w:rsid w:val="0FC06C58"/>
    <w:rsid w:val="116FEE39"/>
    <w:rsid w:val="131F2C14"/>
    <w:rsid w:val="16A7A557"/>
    <w:rsid w:val="17ED33DB"/>
    <w:rsid w:val="1832F258"/>
    <w:rsid w:val="18B63133"/>
    <w:rsid w:val="1A25657B"/>
    <w:rsid w:val="1B0DFE1F"/>
    <w:rsid w:val="1D09D659"/>
    <w:rsid w:val="1D4B65FB"/>
    <w:rsid w:val="1FDDD7C0"/>
    <w:rsid w:val="20428750"/>
    <w:rsid w:val="221893EF"/>
    <w:rsid w:val="22392A9E"/>
    <w:rsid w:val="24375850"/>
    <w:rsid w:val="24C15FDB"/>
    <w:rsid w:val="267DB6B0"/>
    <w:rsid w:val="26979042"/>
    <w:rsid w:val="2A591047"/>
    <w:rsid w:val="2C74069F"/>
    <w:rsid w:val="2C77ECB5"/>
    <w:rsid w:val="2CD79D2C"/>
    <w:rsid w:val="2D7253FB"/>
    <w:rsid w:val="2D808D15"/>
    <w:rsid w:val="303F1D48"/>
    <w:rsid w:val="316E44C0"/>
    <w:rsid w:val="31DC7ACB"/>
    <w:rsid w:val="32270158"/>
    <w:rsid w:val="32B9993F"/>
    <w:rsid w:val="32F6CD09"/>
    <w:rsid w:val="32F86FE8"/>
    <w:rsid w:val="3690B7E5"/>
    <w:rsid w:val="378D0A62"/>
    <w:rsid w:val="393D4760"/>
    <w:rsid w:val="3B9DDC20"/>
    <w:rsid w:val="3CF5B660"/>
    <w:rsid w:val="3D6234E0"/>
    <w:rsid w:val="3E3AAEB6"/>
    <w:rsid w:val="3E7D2584"/>
    <w:rsid w:val="3E86B98A"/>
    <w:rsid w:val="3EAE56DC"/>
    <w:rsid w:val="402981E9"/>
    <w:rsid w:val="4212810B"/>
    <w:rsid w:val="42463E8D"/>
    <w:rsid w:val="4254323E"/>
    <w:rsid w:val="4595809D"/>
    <w:rsid w:val="471E9CB0"/>
    <w:rsid w:val="476B707D"/>
    <w:rsid w:val="4839D184"/>
    <w:rsid w:val="48C334F5"/>
    <w:rsid w:val="48FB0CAC"/>
    <w:rsid w:val="4A5D8023"/>
    <w:rsid w:val="4A85B466"/>
    <w:rsid w:val="4A96A8E3"/>
    <w:rsid w:val="4AA1E864"/>
    <w:rsid w:val="4B0BDEA7"/>
    <w:rsid w:val="4BD93DA6"/>
    <w:rsid w:val="4EFB1E81"/>
    <w:rsid w:val="4FBDB7D3"/>
    <w:rsid w:val="50A0DB92"/>
    <w:rsid w:val="53BC4714"/>
    <w:rsid w:val="55EDB16C"/>
    <w:rsid w:val="560C46BE"/>
    <w:rsid w:val="56C41CF1"/>
    <w:rsid w:val="587AC42F"/>
    <w:rsid w:val="5986D866"/>
    <w:rsid w:val="5A62ADFE"/>
    <w:rsid w:val="5AC1228F"/>
    <w:rsid w:val="5ADFB7E1"/>
    <w:rsid w:val="5D61A51F"/>
    <w:rsid w:val="5F38D5A5"/>
    <w:rsid w:val="62B30C17"/>
    <w:rsid w:val="640D72E1"/>
    <w:rsid w:val="650BFA0D"/>
    <w:rsid w:val="65446F0B"/>
    <w:rsid w:val="65F044B0"/>
    <w:rsid w:val="6665C0EC"/>
    <w:rsid w:val="66926A39"/>
    <w:rsid w:val="69C26331"/>
    <w:rsid w:val="6A809AFA"/>
    <w:rsid w:val="6EA9AB41"/>
    <w:rsid w:val="70C85D6A"/>
    <w:rsid w:val="71E0DD39"/>
    <w:rsid w:val="72D89A4E"/>
    <w:rsid w:val="738F45AC"/>
    <w:rsid w:val="74F2D8BC"/>
    <w:rsid w:val="74F765D1"/>
    <w:rsid w:val="758BC524"/>
    <w:rsid w:val="768D60A4"/>
    <w:rsid w:val="7698B074"/>
    <w:rsid w:val="77147EA1"/>
    <w:rsid w:val="773377B8"/>
    <w:rsid w:val="788698D6"/>
    <w:rsid w:val="78B6ED9D"/>
    <w:rsid w:val="7BB2C77B"/>
    <w:rsid w:val="7BF6D368"/>
    <w:rsid w:val="7D79719B"/>
    <w:rsid w:val="7F1585C9"/>
    <w:rsid w:val="7F87D18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7A1D8"/>
  <w15:docId w15:val="{2FABAF57-66F4-4E00-8A2E-6926FC09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jc w:val="center"/>
      <w:outlineLvl w:val="0"/>
    </w:pPr>
    <w:rPr>
      <w:b/>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uiPriority w:val="34"/>
    <w:qFormat/>
    <w:rsid w:val="00630E5E"/>
    <w:pPr>
      <w:ind w:left="720"/>
      <w:contextualSpacing/>
    </w:pPr>
  </w:style>
  <w:style w:type="table" w:styleId="TableGrid">
    <w:name w:val="Table Grid"/>
    <w:basedOn w:val="TableNormal"/>
    <w:rsid w:val="00A94E4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rsid w:val="005D57BE"/>
    <w:rPr>
      <w:sz w:val="16"/>
      <w:szCs w:val="16"/>
    </w:rPr>
  </w:style>
  <w:style w:type="paragraph" w:styleId="CommentText">
    <w:name w:val="annotation text"/>
    <w:basedOn w:val="Normal"/>
    <w:link w:val="CommentTextChar"/>
    <w:rsid w:val="005D57BE"/>
    <w:rPr>
      <w:sz w:val="20"/>
      <w:szCs w:val="20"/>
    </w:rPr>
  </w:style>
  <w:style w:type="character" w:styleId="CommentTextChar" w:customStyle="1">
    <w:name w:val="Comment Text Char"/>
    <w:basedOn w:val="DefaultParagraphFont"/>
    <w:link w:val="CommentText"/>
    <w:rsid w:val="005D57BE"/>
  </w:style>
  <w:style w:type="paragraph" w:styleId="CommentSubject">
    <w:name w:val="annotation subject"/>
    <w:basedOn w:val="CommentText"/>
    <w:next w:val="CommentText"/>
    <w:link w:val="CommentSubjectChar"/>
    <w:rsid w:val="005D57BE"/>
    <w:rPr>
      <w:b/>
      <w:bCs/>
    </w:rPr>
  </w:style>
  <w:style w:type="character" w:styleId="CommentSubjectChar" w:customStyle="1">
    <w:name w:val="Comment Subject Char"/>
    <w:basedOn w:val="CommentTextChar"/>
    <w:link w:val="CommentSubject"/>
    <w:rsid w:val="005D57BE"/>
    <w:rPr>
      <w:b/>
      <w:bCs/>
    </w:rPr>
  </w:style>
  <w:style w:type="character" w:styleId="Mention">
    <w:name w:val="Mention"/>
    <w:basedOn w:val="DefaultParagraphFont"/>
    <w:uiPriority w:val="99"/>
    <w:unhideWhenUsed/>
    <w:rsid w:val="0079014D"/>
    <w:rPr>
      <w:color w:val="2B579A"/>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paragraph" w:styleId="Header">
    <w:name w:val="header"/>
    <w:basedOn w:val="Normal"/>
    <w:link w:val="HeaderChar"/>
    <w:uiPriority w:val="99"/>
    <w:unhideWhenUsed/>
    <w:rsid w:val="00830D06"/>
    <w:pPr>
      <w:tabs>
        <w:tab w:val="center" w:pos="4680"/>
        <w:tab w:val="right" w:pos="9360"/>
      </w:tabs>
    </w:pPr>
  </w:style>
  <w:style w:type="character" w:styleId="HeaderChar" w:customStyle="1">
    <w:name w:val="Header Char"/>
    <w:basedOn w:val="DefaultParagraphFont"/>
    <w:link w:val="Header"/>
    <w:uiPriority w:val="99"/>
    <w:rsid w:val="00830D06"/>
  </w:style>
  <w:style w:type="paragraph" w:styleId="Footer">
    <w:name w:val="footer"/>
    <w:basedOn w:val="Normal"/>
    <w:link w:val="FooterChar"/>
    <w:uiPriority w:val="99"/>
    <w:unhideWhenUsed/>
    <w:rsid w:val="00830D06"/>
    <w:pPr>
      <w:tabs>
        <w:tab w:val="center" w:pos="4680"/>
        <w:tab w:val="right" w:pos="9360"/>
      </w:tabs>
    </w:pPr>
  </w:style>
  <w:style w:type="character" w:styleId="FooterChar" w:customStyle="1">
    <w:name w:val="Footer Char"/>
    <w:basedOn w:val="DefaultParagraphFont"/>
    <w:link w:val="Footer"/>
    <w:uiPriority w:val="99"/>
    <w:rsid w:val="00830D06"/>
  </w:style>
  <w:style w:type="paragraph" w:styleId="Revision">
    <w:name w:val="Revision"/>
    <w:hidden/>
    <w:uiPriority w:val="99"/>
    <w:semiHidden/>
    <w:rsid w:val="00A223CA"/>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mass.egrantsmanagement.com/DocumentLibrary/ViewDocument.aspx?DocumentGuid=ebc0d6c0-c35c-4190-b6ef-b29db52f3708&amp;inline=true" TargetMode="External" Id="Re414ad4ce9014e62" /><Relationship Type="http://schemas.openxmlformats.org/officeDocument/2006/relationships/hyperlink" Target="https://www.ncbi.nlm.nih.gov/pmc/articles/PMC6084083/" TargetMode="External" Id="Rcf029ceef150461f" /><Relationship Type="http://schemas.openxmlformats.org/officeDocument/2006/relationships/image" Target="/media/image2.png" Id="R92f0f2b2be4140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SharedWithUsers xmlns="fdcd57df-05e8-4749-9cc8-5afe3dcd00a5">
      <UserInfo>
        <DisplayName>Bennett, Rachelle Engler (DESE)</DisplayName>
        <AccountId>141</AccountId>
        <AccountType/>
      </UserInfo>
    </SharedWithUser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178Xh3NM4bm0VQBTdHmXXcgkr0w==">AMUW2mVPG27U+UAnrzBIqbReP1Eo1qDDG7PSCobfMiYn+Fj2AXBE5qNhQuSBz5JOpoSIxNJLZFpV6N38nX9/W/Nv7PWyX3ouuiu6VHUEccM1DLahmCLFMA0gv/Hb+tMCIwPY1pHEFpjwgYqBLu5FNPl3lkZBfW/XMSAGLfJeBJer1G2kHS9VXd+kMXug2npOLhKwR9x/FxXp15odU+Ek5Y+5YtQmJHHc9EZNXEPO6wroxkkzBjjNmC3aQTPUm1o9W3aaOeAx5czQaXYzXoXHea/sBi5PhasNksHzTBz43BkDXDDFjzEb76kUnZmURlU34enqGnZ9cL/y</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CFD7D-2ED1-4A36-95FB-E30D1806E062}">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7D5FF67-CC6B-4774-8681-CFA3FD8AB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57F8A-F2D9-4A42-886D-8C075D4A08E0}">
  <ds:schemaRefs>
    <ds:schemaRef ds:uri="http://schemas.microsoft.com/sharepoint/v3/contenttype/forms"/>
  </ds:schemaRefs>
</ds:datastoreItem>
</file>

<file path=customXml/itemProps5.xml><?xml version="1.0" encoding="utf-8"?>
<ds:datastoreItem xmlns:ds="http://schemas.openxmlformats.org/officeDocument/2006/customXml" ds:itemID="{29DEB8CF-FF0B-4BD2-A2DD-A4B92EA652E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Playful Learning RFP - Part III</dc:title>
  <dc:subject/>
  <dc:creator>jpeterson</dc:creator>
  <keywords/>
  <lastModifiedBy>Caille, Emily (DESE)</lastModifiedBy>
  <revision>70</revision>
  <dcterms:created xsi:type="dcterms:W3CDTF">2024-08-02T21:16:00.0000000Z</dcterms:created>
  <dcterms:modified xsi:type="dcterms:W3CDTF">2024-10-23T20:19:21.5079480Z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PU6UKAT37SDP-879111556-40</vt:lpwstr>
  </property>
  <property fmtid="{D5CDD505-2E9C-101B-9397-08002B2CF9AE}" pid="3" name="_dlc_DocIdItemGuid">
    <vt:lpwstr>35e6d4f4-b1e7-4cb9-bce1-06728bdf1a75</vt:lpwstr>
  </property>
  <property fmtid="{D5CDD505-2E9C-101B-9397-08002B2CF9AE}" pid="4" name="_dlc_DocIdUrl">
    <vt:lpwstr>https://massgov.sharepoint.com/sites/doe-fiscal/_layouts/15/DocIdRedir.aspx?ID=PU6UKAT37SDP-879111556-40, PU6UKAT37SDP-879111556-40</vt:lpwstr>
  </property>
  <property fmtid="{D5CDD505-2E9C-101B-9397-08002B2CF9AE}" pid="5" name="display_urn:schemas-microsoft-com:office:office#Editor">
    <vt:lpwstr>Celata, Elizabeth (DESE)</vt:lpwstr>
  </property>
  <property fmtid="{D5CDD505-2E9C-101B-9397-08002B2CF9AE}" pid="6" name="display_urn:schemas-microsoft-com:office:office#Author">
    <vt:lpwstr>Celata, Elizabeth (DESE)</vt:lpwstr>
  </property>
  <property fmtid="{D5CDD505-2E9C-101B-9397-08002B2CF9AE}" pid="7" name="ContentTypeId">
    <vt:lpwstr>0x010100089C61782F326748B4350C16576B1264</vt:lpwstr>
  </property>
  <property fmtid="{D5CDD505-2E9C-101B-9397-08002B2CF9AE}" pid="8" name="MediaServiceImageTags">
    <vt:lpwstr/>
  </property>
</Properties>
</file>